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B62" w:rsidRDefault="0008410A">
      <w:proofErr w:type="gramStart"/>
      <w:r>
        <w:t>eLearning</w:t>
      </w:r>
      <w:proofErr w:type="gramEnd"/>
      <w:r>
        <w:t xml:space="preserve"> resources created using software such as iSpring, Captivate, and Articulate can be uploaded to edShare. These are usually interactive resources which can incorporate a variety of file types including text, video, audio and images. </w:t>
      </w:r>
    </w:p>
    <w:p w:rsidR="00C81B62" w:rsidRDefault="0008410A">
      <w:r>
        <w:t xml:space="preserve">Once uploaded you can normally view the resource through edShare or embed it into GCULearn. </w:t>
      </w:r>
      <w:r w:rsidR="00C81B62">
        <w:t>Follow these instructions to</w:t>
      </w:r>
      <w:r>
        <w:t xml:space="preserve"> upload an eL</w:t>
      </w:r>
      <w:r w:rsidR="00C81B62">
        <w:t xml:space="preserve">earning resource: </w:t>
      </w:r>
    </w:p>
    <w:p w:rsidR="00C81B62" w:rsidRDefault="0008410A" w:rsidP="00E3607B">
      <w:pPr>
        <w:pStyle w:val="ListParagraph"/>
        <w:numPr>
          <w:ilvl w:val="0"/>
          <w:numId w:val="1"/>
        </w:numPr>
      </w:pPr>
      <w:r>
        <w:t>Export your resource as a zip file. Most eLearning softwar</w:t>
      </w:r>
      <w:r w:rsidR="00C81B62">
        <w:t xml:space="preserve">e will allow you to do this. </w:t>
      </w:r>
    </w:p>
    <w:p w:rsidR="00C81B62" w:rsidRDefault="0008410A" w:rsidP="00E3607B">
      <w:pPr>
        <w:pStyle w:val="ListParagraph"/>
        <w:numPr>
          <w:ilvl w:val="0"/>
          <w:numId w:val="1"/>
        </w:numPr>
      </w:pPr>
      <w:r>
        <w:t>Go to your Resource Man</w:t>
      </w:r>
      <w:r w:rsidR="00C81B62">
        <w:t xml:space="preserve">ager and click New Resource. </w:t>
      </w:r>
    </w:p>
    <w:p w:rsidR="00A50787" w:rsidRDefault="00FF3119" w:rsidP="00215F3D">
      <w:r>
        <w:rPr>
          <w:noProof/>
          <w:lang w:eastAsia="en-GB"/>
        </w:rPr>
        <mc:AlternateContent>
          <mc:Choice Requires="wps">
            <w:drawing>
              <wp:anchor distT="0" distB="0" distL="114300" distR="114300" simplePos="0" relativeHeight="251660288" behindDoc="0" locked="0" layoutInCell="1" allowOverlap="1" wp14:anchorId="68E0820A" wp14:editId="07E9AA07">
                <wp:simplePos x="0" y="0"/>
                <wp:positionH relativeFrom="column">
                  <wp:posOffset>1990725</wp:posOffset>
                </wp:positionH>
                <wp:positionV relativeFrom="paragraph">
                  <wp:posOffset>1597660</wp:posOffset>
                </wp:positionV>
                <wp:extent cx="666750" cy="323850"/>
                <wp:effectExtent l="0" t="0" r="19050" b="19050"/>
                <wp:wrapNone/>
                <wp:docPr id="3" name="Oval 3"/>
                <wp:cNvGraphicFramePr/>
                <a:graphic xmlns:a="http://schemas.openxmlformats.org/drawingml/2006/main">
                  <a:graphicData uri="http://schemas.microsoft.com/office/word/2010/wordprocessingShape">
                    <wps:wsp>
                      <wps:cNvSpPr/>
                      <wps:spPr>
                        <a:xfrm>
                          <a:off x="0" y="0"/>
                          <a:ext cx="666750" cy="323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 o:spid="_x0000_s1026" style="position:absolute;margin-left:156.75pt;margin-top:125.8pt;width:52.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" filled="f" strokecolor="red" strokeweight="2pt"/>
            </w:pict>
          </mc:Fallback>
        </mc:AlternateContent>
      </w:r>
      <w:r>
        <w:rPr>
          <w:noProof/>
          <w:lang w:eastAsia="en-GB"/>
        </w:rPr>
        <mc:AlternateContent>
          <mc:Choice Requires="wps">
            <w:drawing>
              <wp:anchor distT="0" distB="0" distL="114300" distR="114300" simplePos="0" relativeHeight="251659264" behindDoc="0" locked="0" layoutInCell="1" allowOverlap="1" wp14:anchorId="04419377" wp14:editId="62C2DE8C">
                <wp:simplePos x="0" y="0"/>
                <wp:positionH relativeFrom="column">
                  <wp:posOffset>704850</wp:posOffset>
                </wp:positionH>
                <wp:positionV relativeFrom="paragraph">
                  <wp:posOffset>883285</wp:posOffset>
                </wp:positionV>
                <wp:extent cx="762000" cy="352425"/>
                <wp:effectExtent l="0" t="0" r="19050" b="28575"/>
                <wp:wrapNone/>
                <wp:docPr id="2" name="Oval 2"/>
                <wp:cNvGraphicFramePr/>
                <a:graphic xmlns:a="http://schemas.openxmlformats.org/drawingml/2006/main">
                  <a:graphicData uri="http://schemas.microsoft.com/office/word/2010/wordprocessingShape">
                    <wps:wsp>
                      <wps:cNvSpPr/>
                      <wps:spPr>
                        <a:xfrm>
                          <a:off x="0" y="0"/>
                          <a:ext cx="762000" cy="3524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 o:spid="_x0000_s1026" style="position:absolute;margin-left:55.5pt;margin-top:69.55pt;width:60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" filled="f" strokecolor="red" strokeweight="2pt"/>
            </w:pict>
          </mc:Fallback>
        </mc:AlternateContent>
      </w:r>
      <w:r w:rsidR="00A50787">
        <w:rPr>
          <w:noProof/>
          <w:lang w:eastAsia="en-GB"/>
        </w:rPr>
        <w:drawing>
          <wp:inline distT="0" distB="0" distL="0" distR="0" wp14:anchorId="5DD9D3A3" wp14:editId="0898F9BF">
            <wp:extent cx="5337105" cy="2457450"/>
            <wp:effectExtent l="19050" t="19050" r="16510" b="19050"/>
            <wp:docPr id="1" name="Picture 1" title="screenshot of add new resourc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4652" t="13374" r="58400" b="41439"/>
                    <a:stretch/>
                  </pic:blipFill>
                  <pic:spPr bwMode="auto">
                    <a:xfrm>
                      <a:off x="0" y="0"/>
                      <a:ext cx="5334743" cy="2456363"/>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C81B62" w:rsidRDefault="0008410A" w:rsidP="00E3607B">
      <w:pPr>
        <w:pStyle w:val="ListParagraph"/>
        <w:numPr>
          <w:ilvl w:val="0"/>
          <w:numId w:val="1"/>
        </w:numPr>
      </w:pPr>
      <w:r>
        <w:t>In the Files s</w:t>
      </w:r>
      <w:r w:rsidR="00C81B62">
        <w:t>ection</w:t>
      </w:r>
      <w:r w:rsidR="008D2BC7">
        <w:t>,</w:t>
      </w:r>
      <w:r w:rsidR="00C81B62">
        <w:t xml:space="preserve"> upload your zip file. </w:t>
      </w:r>
    </w:p>
    <w:p w:rsidR="008B0135" w:rsidRDefault="00A55B91" w:rsidP="00215F3D">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3857625</wp:posOffset>
                </wp:positionH>
                <wp:positionV relativeFrom="paragraph">
                  <wp:posOffset>2130425</wp:posOffset>
                </wp:positionV>
                <wp:extent cx="504825" cy="495300"/>
                <wp:effectExtent l="0" t="0" r="28575" b="19050"/>
                <wp:wrapNone/>
                <wp:docPr id="5" name="Oval 5"/>
                <wp:cNvGraphicFramePr/>
                <a:graphic xmlns:a="http://schemas.openxmlformats.org/drawingml/2006/main">
                  <a:graphicData uri="http://schemas.microsoft.com/office/word/2010/wordprocessingShape">
                    <wps:wsp>
                      <wps:cNvSpPr/>
                      <wps:spPr>
                        <a:xfrm>
                          <a:off x="0" y="0"/>
                          <a:ext cx="504825" cy="495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5" o:spid="_x0000_s1026" style="position:absolute;margin-left:303.75pt;margin-top:167.75pt;width:39.75pt;height:3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" filled="f" strokecolor="red" strokeweight="2pt"/>
            </w:pict>
          </mc:Fallback>
        </mc:AlternateContent>
      </w:r>
      <w:r w:rsidR="008B0135">
        <w:rPr>
          <w:noProof/>
          <w:lang w:eastAsia="en-GB"/>
        </w:rPr>
        <w:drawing>
          <wp:inline distT="0" distB="0" distL="0" distR="0" wp14:anchorId="15FE228A" wp14:editId="517FB889">
            <wp:extent cx="5332766" cy="2924175"/>
            <wp:effectExtent l="19050" t="19050" r="2032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9211" t="12709" r="62825" b="46564"/>
                    <a:stretch/>
                  </pic:blipFill>
                  <pic:spPr bwMode="auto">
                    <a:xfrm>
                      <a:off x="0" y="0"/>
                      <a:ext cx="5341352" cy="2928883"/>
                    </a:xfrm>
                    <a:prstGeom prst="rect">
                      <a:avLst/>
                    </a:prstGeom>
                    <a:ln w="9525" cap="flat" cmpd="sng" algn="ctr">
                      <a:solidFill>
                        <a:srgbClr val="0070C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C81B62" w:rsidRDefault="0008410A" w:rsidP="00E3607B">
      <w:pPr>
        <w:pStyle w:val="ListParagraph"/>
        <w:numPr>
          <w:ilvl w:val="0"/>
          <w:numId w:val="1"/>
        </w:numPr>
      </w:pPr>
      <w:r>
        <w:t>Once uploaded cl</w:t>
      </w:r>
      <w:r w:rsidR="00F274EE">
        <w:t xml:space="preserve">ick </w:t>
      </w:r>
      <w:r w:rsidR="00C81B62">
        <w:t xml:space="preserve">the Box Icon (unpack). </w:t>
      </w:r>
    </w:p>
    <w:p w:rsidR="008D2BC7" w:rsidRDefault="004202CC" w:rsidP="008D2BC7">
      <w:r>
        <w:rPr>
          <w:noProof/>
          <w:lang w:eastAsia="en-GB"/>
        </w:rPr>
        <w:lastRenderedPageBreak/>
        <mc:AlternateContent>
          <mc:Choice Requires="wps">
            <w:drawing>
              <wp:anchor distT="0" distB="0" distL="114300" distR="114300" simplePos="0" relativeHeight="251662336" behindDoc="0" locked="0" layoutInCell="1" allowOverlap="1">
                <wp:simplePos x="0" y="0"/>
                <wp:positionH relativeFrom="column">
                  <wp:posOffset>1362075</wp:posOffset>
                </wp:positionH>
                <wp:positionV relativeFrom="paragraph">
                  <wp:posOffset>1152525</wp:posOffset>
                </wp:positionV>
                <wp:extent cx="590550" cy="581025"/>
                <wp:effectExtent l="0" t="0" r="19050" b="28575"/>
                <wp:wrapNone/>
                <wp:docPr id="7" name="Oval 7"/>
                <wp:cNvGraphicFramePr/>
                <a:graphic xmlns:a="http://schemas.openxmlformats.org/drawingml/2006/main">
                  <a:graphicData uri="http://schemas.microsoft.com/office/word/2010/wordprocessingShape">
                    <wps:wsp>
                      <wps:cNvSpPr/>
                      <wps:spPr>
                        <a:xfrm>
                          <a:off x="0" y="0"/>
                          <a:ext cx="590550" cy="5810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7" o:spid="_x0000_s1026" style="position:absolute;margin-left:107.25pt;margin-top:90.75pt;width:46.5pt;height:45.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" filled="f" strokecolor="red" strokeweight="2pt"/>
            </w:pict>
          </mc:Fallback>
        </mc:AlternateContent>
      </w:r>
      <w:r w:rsidR="008D2BC7">
        <w:rPr>
          <w:noProof/>
          <w:lang w:eastAsia="en-GB"/>
        </w:rPr>
        <w:drawing>
          <wp:inline distT="0" distB="0" distL="0" distR="0" wp14:anchorId="04563F22" wp14:editId="7BC0A0E3">
            <wp:extent cx="4374931" cy="1714500"/>
            <wp:effectExtent l="19050" t="19050" r="26035"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0963" t="18089" r="64452" b="56320"/>
                    <a:stretch/>
                  </pic:blipFill>
                  <pic:spPr bwMode="auto">
                    <a:xfrm>
                      <a:off x="0" y="0"/>
                      <a:ext cx="4372991" cy="1713740"/>
                    </a:xfrm>
                    <a:prstGeom prst="rect">
                      <a:avLst/>
                    </a:prstGeom>
                    <a:ln>
                      <a:solidFill>
                        <a:srgbClr val="0070C0"/>
                      </a:solidFill>
                    </a:ln>
                    <a:extLst>
                      <a:ext uri="{53640926-AAD7-44D8-BBD7-CCE9431645EC}">
                        <a14:shadowObscured xmlns:a14="http://schemas.microsoft.com/office/drawing/2010/main"/>
                      </a:ext>
                    </a:extLst>
                  </pic:spPr>
                </pic:pic>
              </a:graphicData>
            </a:graphic>
          </wp:inline>
        </w:drawing>
      </w:r>
    </w:p>
    <w:p w:rsidR="0008410A" w:rsidRDefault="0008410A" w:rsidP="00E3607B">
      <w:pPr>
        <w:pStyle w:val="ListParagraph"/>
        <w:numPr>
          <w:ilvl w:val="0"/>
          <w:numId w:val="1"/>
        </w:numPr>
      </w:pPr>
      <w:proofErr w:type="gramStart"/>
      <w:r>
        <w:t>A screen will</w:t>
      </w:r>
      <w:proofErr w:type="gramEnd"/>
      <w:r>
        <w:t xml:space="preserve"> pop-up asking if you want to unpack into a single or multiple resource. Always select single. A second file will now display on your record.</w:t>
      </w:r>
    </w:p>
    <w:p w:rsidR="00A0315B" w:rsidRDefault="009B0300" w:rsidP="00A0315B">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4562475</wp:posOffset>
                </wp:positionH>
                <wp:positionV relativeFrom="paragraph">
                  <wp:posOffset>1190625</wp:posOffset>
                </wp:positionV>
                <wp:extent cx="438150" cy="485775"/>
                <wp:effectExtent l="0" t="0" r="19050" b="28575"/>
                <wp:wrapNone/>
                <wp:docPr id="9" name="Oval 9"/>
                <wp:cNvGraphicFramePr/>
                <a:graphic xmlns:a="http://schemas.openxmlformats.org/drawingml/2006/main">
                  <a:graphicData uri="http://schemas.microsoft.com/office/word/2010/wordprocessingShape">
                    <wps:wsp>
                      <wps:cNvSpPr/>
                      <wps:spPr>
                        <a:xfrm>
                          <a:off x="0" y="0"/>
                          <a:ext cx="438150" cy="485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9" o:spid="_x0000_s1026" style="position:absolute;margin-left:359.25pt;margin-top:93.75pt;width:34.5pt;height:38.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" filled="f" strokecolor="red" strokeweight="2pt"/>
            </w:pict>
          </mc:Fallback>
        </mc:AlternateContent>
      </w:r>
      <w:r w:rsidR="00A0315B">
        <w:rPr>
          <w:noProof/>
          <w:lang w:eastAsia="en-GB"/>
        </w:rPr>
        <w:drawing>
          <wp:inline distT="0" distB="0" distL="0" distR="0" wp14:anchorId="578AAB26" wp14:editId="7DD4ABFD">
            <wp:extent cx="5715000" cy="2056009"/>
            <wp:effectExtent l="19050" t="19050" r="19050" b="209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7475" t="38522" r="63118" b="33378"/>
                    <a:stretch/>
                  </pic:blipFill>
                  <pic:spPr bwMode="auto">
                    <a:xfrm>
                      <a:off x="0" y="0"/>
                      <a:ext cx="5715000" cy="2056009"/>
                    </a:xfrm>
                    <a:prstGeom prst="rect">
                      <a:avLst/>
                    </a:prstGeom>
                    <a:ln>
                      <a:solidFill>
                        <a:srgbClr val="0070C0"/>
                      </a:solidFill>
                    </a:ln>
                    <a:extLst>
                      <a:ext uri="{53640926-AAD7-44D8-BBD7-CCE9431645EC}">
                        <a14:shadowObscured xmlns:a14="http://schemas.microsoft.com/office/drawing/2010/main"/>
                      </a:ext>
                    </a:extLst>
                  </pic:spPr>
                </pic:pic>
              </a:graphicData>
            </a:graphic>
          </wp:inline>
        </w:drawing>
      </w:r>
    </w:p>
    <w:p w:rsidR="00C81B62" w:rsidRDefault="0008410A" w:rsidP="00E3607B">
      <w:pPr>
        <w:pStyle w:val="ListParagraph"/>
        <w:numPr>
          <w:ilvl w:val="0"/>
          <w:numId w:val="1"/>
        </w:numPr>
      </w:pPr>
      <w:r>
        <w:t xml:space="preserve">Next to this second file click the Files Icon. </w:t>
      </w:r>
      <w:proofErr w:type="gramStart"/>
      <w:r>
        <w:t>edShare</w:t>
      </w:r>
      <w:proofErr w:type="gramEnd"/>
      <w:r>
        <w:t xml:space="preserve"> will display a list of all th</w:t>
      </w:r>
      <w:r w:rsidR="00C81B62">
        <w:t xml:space="preserve">e files in your zip package. </w:t>
      </w:r>
    </w:p>
    <w:p w:rsidR="00C81B62" w:rsidRDefault="0008410A" w:rsidP="00E3607B">
      <w:pPr>
        <w:pStyle w:val="ListParagraph"/>
        <w:numPr>
          <w:ilvl w:val="0"/>
          <w:numId w:val="1"/>
        </w:numPr>
      </w:pPr>
      <w:r>
        <w:t xml:space="preserve">Select the index.html as your main file and click </w:t>
      </w:r>
      <w:r w:rsidRPr="00D61C04">
        <w:rPr>
          <w:b/>
        </w:rPr>
        <w:t xml:space="preserve">Apply </w:t>
      </w:r>
      <w:r w:rsidR="00C81B62">
        <w:t xml:space="preserve">at the bottom of the screen. </w:t>
      </w:r>
    </w:p>
    <w:p w:rsidR="00C81B62" w:rsidRDefault="0008410A" w:rsidP="00E3607B">
      <w:pPr>
        <w:pStyle w:val="ListParagraph"/>
        <w:numPr>
          <w:ilvl w:val="0"/>
          <w:numId w:val="1"/>
        </w:numPr>
      </w:pPr>
      <w:r>
        <w:t>Use the Bin Icon to d</w:t>
      </w:r>
      <w:r w:rsidR="00C81B62">
        <w:t xml:space="preserve">elete the original zip file. </w:t>
      </w:r>
    </w:p>
    <w:p w:rsidR="0008410A" w:rsidRDefault="0008410A" w:rsidP="00E3607B">
      <w:pPr>
        <w:pStyle w:val="ListParagraph"/>
        <w:numPr>
          <w:ilvl w:val="0"/>
          <w:numId w:val="1"/>
        </w:numPr>
      </w:pPr>
      <w:r>
        <w:t xml:space="preserve">Complete the other fields in the record and click </w:t>
      </w:r>
      <w:r w:rsidRPr="00D61C04">
        <w:rPr>
          <w:b/>
        </w:rPr>
        <w:t>Deposit</w:t>
      </w:r>
      <w:r>
        <w:t xml:space="preserve">. Remember the more information you add the more discoverable your resource will be. Due to the interactive nature of eLearning resources edShare is unable to create previews of these packages. However you can still view the resource in edShare; just navigate to the record and click the </w:t>
      </w:r>
      <w:r w:rsidRPr="00D61C04">
        <w:rPr>
          <w:b/>
        </w:rPr>
        <w:t xml:space="preserve">View </w:t>
      </w:r>
      <w:r>
        <w:t>button.</w:t>
      </w:r>
    </w:p>
    <w:sectPr w:rsidR="0008410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55B" w:rsidRDefault="0037055B" w:rsidP="0049103A">
      <w:pPr>
        <w:spacing w:after="0" w:line="240" w:lineRule="auto"/>
      </w:pPr>
      <w:r>
        <w:separator/>
      </w:r>
    </w:p>
  </w:endnote>
  <w:endnote w:type="continuationSeparator" w:id="0">
    <w:p w:rsidR="0037055B" w:rsidRDefault="0037055B" w:rsidP="00491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36" w:rsidRDefault="006708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36" w:rsidRPr="00670836" w:rsidRDefault="00670836">
    <w:pPr>
      <w:pStyle w:val="Footer"/>
      <w:pBdr>
        <w:top w:val="thinThickSmallGap" w:sz="24" w:space="1" w:color="622423" w:themeColor="accent2" w:themeShade="7F"/>
      </w:pBdr>
      <w:rPr>
        <w:rFonts w:eastAsiaTheme="majorEastAsia" w:cstheme="majorBidi"/>
      </w:rPr>
    </w:pPr>
    <w:r w:rsidRPr="00670836">
      <w:rPr>
        <w:rFonts w:eastAsiaTheme="majorEastAsia" w:cstheme="majorBidi"/>
      </w:rPr>
      <w:t xml:space="preserve">Last updated: </w:t>
    </w:r>
    <w:r w:rsidRPr="00670836">
      <w:rPr>
        <w:rFonts w:eastAsiaTheme="majorEastAsia" w:cstheme="majorBidi"/>
      </w:rPr>
      <w:fldChar w:fldCharType="begin"/>
    </w:r>
    <w:r w:rsidRPr="00670836">
      <w:rPr>
        <w:rFonts w:eastAsiaTheme="majorEastAsia" w:cstheme="majorBidi"/>
      </w:rPr>
      <w:instrText xml:space="preserve"> DATE \@ "dddd, dd MMMM yyyy" </w:instrText>
    </w:r>
    <w:r w:rsidRPr="00670836">
      <w:rPr>
        <w:rFonts w:eastAsiaTheme="majorEastAsia" w:cstheme="majorBidi"/>
      </w:rPr>
      <w:fldChar w:fldCharType="separate"/>
    </w:r>
    <w:r w:rsidRPr="00670836">
      <w:rPr>
        <w:rFonts w:eastAsiaTheme="majorEastAsia" w:cstheme="majorBidi"/>
        <w:noProof/>
      </w:rPr>
      <w:t>Thursday, 06 December 2018</w:t>
    </w:r>
    <w:r w:rsidRPr="00670836">
      <w:rPr>
        <w:rFonts w:eastAsiaTheme="majorEastAsia" w:cstheme="majorBidi"/>
      </w:rPr>
      <w:fldChar w:fldCharType="end"/>
    </w:r>
    <w:r w:rsidRPr="00670836">
      <w:rPr>
        <w:rFonts w:eastAsiaTheme="majorEastAsia" w:cstheme="majorBidi"/>
      </w:rPr>
      <w:ptab w:relativeTo="margin" w:alignment="right" w:leader="none"/>
    </w:r>
    <w:r w:rsidRPr="00670836">
      <w:rPr>
        <w:rFonts w:eastAsiaTheme="majorEastAsia" w:cstheme="majorBidi"/>
      </w:rPr>
      <w:t xml:space="preserve">Page </w:t>
    </w:r>
    <w:r w:rsidRPr="00670836">
      <w:rPr>
        <w:rFonts w:eastAsiaTheme="minorEastAsia"/>
      </w:rPr>
      <w:fldChar w:fldCharType="begin"/>
    </w:r>
    <w:r w:rsidRPr="00670836">
      <w:instrText xml:space="preserve"> PAGE   \* MERGEFORMAT </w:instrText>
    </w:r>
    <w:r w:rsidRPr="00670836">
      <w:rPr>
        <w:rFonts w:eastAsiaTheme="minorEastAsia"/>
      </w:rPr>
      <w:fldChar w:fldCharType="separate"/>
    </w:r>
    <w:r w:rsidRPr="00670836">
      <w:rPr>
        <w:rFonts w:eastAsiaTheme="majorEastAsia" w:cstheme="majorBidi"/>
        <w:noProof/>
      </w:rPr>
      <w:t>1</w:t>
    </w:r>
    <w:r w:rsidRPr="00670836">
      <w:rPr>
        <w:rFonts w:eastAsiaTheme="majorEastAsia" w:cstheme="majorBidi"/>
        <w:noProof/>
      </w:rPr>
      <w:fldChar w:fldCharType="end"/>
    </w:r>
  </w:p>
  <w:p w:rsidR="00670836" w:rsidRDefault="006708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36" w:rsidRDefault="006708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55B" w:rsidRDefault="0037055B" w:rsidP="0049103A">
      <w:pPr>
        <w:spacing w:after="0" w:line="240" w:lineRule="auto"/>
      </w:pPr>
      <w:r>
        <w:separator/>
      </w:r>
    </w:p>
  </w:footnote>
  <w:footnote w:type="continuationSeparator" w:id="0">
    <w:p w:rsidR="0037055B" w:rsidRDefault="0037055B" w:rsidP="004910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36" w:rsidRDefault="006708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sz w:val="32"/>
        <w:szCs w:val="32"/>
      </w:rPr>
      <w:alias w:val="Title"/>
      <w:id w:val="77738743"/>
      <w:placeholder>
        <w:docPart w:val="4B57CFB986614EC3857E2F27EA0EC6EC"/>
      </w:placeholder>
      <w:dataBinding w:prefixMappings="xmlns:ns0='http://schemas.openxmlformats.org/package/2006/metadata/core-properties' xmlns:ns1='http://purl.org/dc/elements/1.1/'" w:xpath="/ns0:coreProperties[1]/ns1:title[1]" w:storeItemID="{6C3C8BC8-F283-45AE-878A-BAB7291924A1}"/>
      <w:text/>
    </w:sdtPr>
    <w:sdtContent>
      <w:p w:rsidR="0049103A" w:rsidRPr="0049103A" w:rsidRDefault="0049103A">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49103A">
          <w:rPr>
            <w:b/>
            <w:sz w:val="32"/>
            <w:szCs w:val="32"/>
          </w:rPr>
          <w:t>Uploading eLearning resources to edShare</w:t>
        </w:r>
      </w:p>
    </w:sdtContent>
  </w:sdt>
  <w:p w:rsidR="0049103A" w:rsidRDefault="0049103A">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36" w:rsidRDefault="006708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2685F"/>
    <w:multiLevelType w:val="hybridMultilevel"/>
    <w:tmpl w:val="943EB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10A"/>
    <w:rsid w:val="0008410A"/>
    <w:rsid w:val="00111A23"/>
    <w:rsid w:val="001E5AFA"/>
    <w:rsid w:val="002019BE"/>
    <w:rsid w:val="00215F3D"/>
    <w:rsid w:val="00265A12"/>
    <w:rsid w:val="00281C17"/>
    <w:rsid w:val="00355935"/>
    <w:rsid w:val="0037055B"/>
    <w:rsid w:val="003E7A4E"/>
    <w:rsid w:val="004202CC"/>
    <w:rsid w:val="0049103A"/>
    <w:rsid w:val="00670836"/>
    <w:rsid w:val="0067371A"/>
    <w:rsid w:val="00713419"/>
    <w:rsid w:val="007631DE"/>
    <w:rsid w:val="007A55B4"/>
    <w:rsid w:val="008B0135"/>
    <w:rsid w:val="008D2BC7"/>
    <w:rsid w:val="008D3560"/>
    <w:rsid w:val="009B0300"/>
    <w:rsid w:val="00A0315B"/>
    <w:rsid w:val="00A50787"/>
    <w:rsid w:val="00A55B91"/>
    <w:rsid w:val="00C81B62"/>
    <w:rsid w:val="00D340C4"/>
    <w:rsid w:val="00D61C04"/>
    <w:rsid w:val="00DF5966"/>
    <w:rsid w:val="00E07C6F"/>
    <w:rsid w:val="00E3607B"/>
    <w:rsid w:val="00E63938"/>
    <w:rsid w:val="00F274EE"/>
    <w:rsid w:val="00FB5ECB"/>
    <w:rsid w:val="00FE49BB"/>
    <w:rsid w:val="00FF31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07B"/>
    <w:pPr>
      <w:ind w:left="720"/>
      <w:contextualSpacing/>
    </w:pPr>
  </w:style>
  <w:style w:type="paragraph" w:styleId="BalloonText">
    <w:name w:val="Balloon Text"/>
    <w:basedOn w:val="Normal"/>
    <w:link w:val="BalloonTextChar"/>
    <w:uiPriority w:val="99"/>
    <w:semiHidden/>
    <w:unhideWhenUsed/>
    <w:rsid w:val="00A507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787"/>
    <w:rPr>
      <w:rFonts w:ascii="Tahoma" w:hAnsi="Tahoma" w:cs="Tahoma"/>
      <w:sz w:val="16"/>
      <w:szCs w:val="16"/>
    </w:rPr>
  </w:style>
  <w:style w:type="paragraph" w:styleId="Header">
    <w:name w:val="header"/>
    <w:basedOn w:val="Normal"/>
    <w:link w:val="HeaderChar"/>
    <w:uiPriority w:val="99"/>
    <w:unhideWhenUsed/>
    <w:rsid w:val="004910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103A"/>
  </w:style>
  <w:style w:type="paragraph" w:styleId="Footer">
    <w:name w:val="footer"/>
    <w:basedOn w:val="Normal"/>
    <w:link w:val="FooterChar"/>
    <w:uiPriority w:val="99"/>
    <w:unhideWhenUsed/>
    <w:rsid w:val="004910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10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07B"/>
    <w:pPr>
      <w:ind w:left="720"/>
      <w:contextualSpacing/>
    </w:pPr>
  </w:style>
  <w:style w:type="paragraph" w:styleId="BalloonText">
    <w:name w:val="Balloon Text"/>
    <w:basedOn w:val="Normal"/>
    <w:link w:val="BalloonTextChar"/>
    <w:uiPriority w:val="99"/>
    <w:semiHidden/>
    <w:unhideWhenUsed/>
    <w:rsid w:val="00A507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787"/>
    <w:rPr>
      <w:rFonts w:ascii="Tahoma" w:hAnsi="Tahoma" w:cs="Tahoma"/>
      <w:sz w:val="16"/>
      <w:szCs w:val="16"/>
    </w:rPr>
  </w:style>
  <w:style w:type="paragraph" w:styleId="Header">
    <w:name w:val="header"/>
    <w:basedOn w:val="Normal"/>
    <w:link w:val="HeaderChar"/>
    <w:uiPriority w:val="99"/>
    <w:unhideWhenUsed/>
    <w:rsid w:val="004910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103A"/>
  </w:style>
  <w:style w:type="paragraph" w:styleId="Footer">
    <w:name w:val="footer"/>
    <w:basedOn w:val="Normal"/>
    <w:link w:val="FooterChar"/>
    <w:uiPriority w:val="99"/>
    <w:unhideWhenUsed/>
    <w:rsid w:val="004910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1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B57CFB986614EC3857E2F27EA0EC6EC"/>
        <w:category>
          <w:name w:val="General"/>
          <w:gallery w:val="placeholder"/>
        </w:category>
        <w:types>
          <w:type w:val="bbPlcHdr"/>
        </w:types>
        <w:behaviors>
          <w:behavior w:val="content"/>
        </w:behaviors>
        <w:guid w:val="{52476D4D-BEF0-4ACC-AD18-4D639A34DC1C}"/>
      </w:docPartPr>
      <w:docPartBody>
        <w:p w:rsidR="00000000" w:rsidRDefault="00DF4791" w:rsidP="00DF4791">
          <w:pPr>
            <w:pStyle w:val="4B57CFB986614EC3857E2F27EA0EC6EC"/>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791"/>
    <w:rsid w:val="00D35250"/>
    <w:rsid w:val="00DF4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57CFB986614EC3857E2F27EA0EC6EC">
    <w:name w:val="4B57CFB986614EC3857E2F27EA0EC6EC"/>
    <w:rsid w:val="00DF4791"/>
  </w:style>
  <w:style w:type="paragraph" w:customStyle="1" w:styleId="C86AD84E2C1E4F8D858587AAF86D8AC4">
    <w:name w:val="C86AD84E2C1E4F8D858587AAF86D8AC4"/>
    <w:rsid w:val="00DF479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57CFB986614EC3857E2F27EA0EC6EC">
    <w:name w:val="4B57CFB986614EC3857E2F27EA0EC6EC"/>
    <w:rsid w:val="00DF4791"/>
  </w:style>
  <w:style w:type="paragraph" w:customStyle="1" w:styleId="C86AD84E2C1E4F8D858587AAF86D8AC4">
    <w:name w:val="C86AD84E2C1E4F8D858587AAF86D8AC4"/>
    <w:rsid w:val="00DF47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209</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Uploading eLearning resources to edShare</dc:title>
  <dc:creator>Setup</dc:creator>
  <cp:lastModifiedBy>Setup</cp:lastModifiedBy>
  <cp:revision>24</cp:revision>
  <dcterms:created xsi:type="dcterms:W3CDTF">2018-12-05T15:45:00Z</dcterms:created>
  <dcterms:modified xsi:type="dcterms:W3CDTF">2018-12-06T14:41:00Z</dcterms:modified>
</cp:coreProperties>
</file>