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A61F" w14:textId="77777777" w:rsidR="00E27B8F" w:rsidRDefault="00E27B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BA620" w14:textId="77777777" w:rsidR="00E27B8F" w:rsidRDefault="00E27B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BA621" w14:textId="77777777" w:rsidR="00E27B8F" w:rsidRDefault="00E27B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BA622" w14:textId="77777777" w:rsidR="00E27B8F" w:rsidRDefault="00E27B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BA623" w14:textId="77777777" w:rsidR="00E27B8F" w:rsidRDefault="00E27B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BA624" w14:textId="77777777" w:rsidR="00E27B8F" w:rsidRDefault="00E27B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BA625" w14:textId="77777777" w:rsidR="00E27B8F" w:rsidRDefault="00E27B8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3ABA626" w14:textId="77777777" w:rsidR="00E27B8F" w:rsidRDefault="00000000">
      <w:pPr>
        <w:spacing w:before="51" w:line="270" w:lineRule="auto"/>
        <w:ind w:left="2317" w:right="2775" w:firstLine="15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3"/>
          <w:sz w:val="24"/>
        </w:rPr>
        <w:t>GLASGOW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CALEDONIAN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UNIVERSITY</w:t>
      </w:r>
      <w:r>
        <w:rPr>
          <w:rFonts w:ascii="Calibri"/>
          <w:b/>
          <w:spacing w:val="27"/>
          <w:w w:val="99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RESEARCH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DATA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MANAGEMENT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POLICY</w:t>
      </w:r>
    </w:p>
    <w:p w14:paraId="73ABA627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8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9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A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B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C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D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E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2F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0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1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2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3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4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5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6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7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8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9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A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B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C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D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E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3F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0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1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2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3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4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5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6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7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48" w14:textId="77777777" w:rsidR="00E27B8F" w:rsidRDefault="00E27B8F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7416"/>
      </w:tblGrid>
      <w:tr w:rsidR="00E27B8F" w14:paraId="73ABA64B" w14:textId="77777777">
        <w:trPr>
          <w:trHeight w:hRule="exact" w:val="743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49" w14:textId="77777777" w:rsidR="00E27B8F" w:rsidRDefault="00000000">
            <w:pPr>
              <w:pStyle w:val="TableParagraph"/>
              <w:ind w:left="101" w:right="109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Prepared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for</w:t>
            </w:r>
            <w:r>
              <w:rPr>
                <w:rFonts w:asci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(Document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Owner)</w:t>
            </w:r>
          </w:p>
        </w:tc>
        <w:tc>
          <w:tcPr>
            <w:tcW w:w="7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4A" w14:textId="77777777" w:rsidR="00E27B8F" w:rsidRDefault="00000000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Vice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Chancellor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and </w:t>
            </w:r>
            <w:r>
              <w:rPr>
                <w:rFonts w:ascii="Calibri"/>
                <w:b/>
                <w:sz w:val="20"/>
              </w:rPr>
              <w:t>Vice</w:t>
            </w:r>
            <w:r>
              <w:rPr>
                <w:rFonts w:ascii="Calibri"/>
                <w:b/>
                <w:spacing w:val="-1"/>
                <w:sz w:val="20"/>
              </w:rPr>
              <w:t xml:space="preserve"> Principal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(Research)</w:t>
            </w:r>
          </w:p>
        </w:tc>
      </w:tr>
      <w:tr w:rsidR="00E27B8F" w14:paraId="73ABA64E" w14:textId="77777777">
        <w:trPr>
          <w:trHeight w:hRule="exact" w:val="254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4C" w14:textId="77777777" w:rsidR="00E27B8F" w:rsidRDefault="00000000">
            <w:pPr>
              <w:pStyle w:val="TableParagraph"/>
              <w:spacing w:line="242" w:lineRule="exact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Prepared</w:t>
            </w:r>
            <w:r>
              <w:rPr>
                <w:rFonts w:ascii="Calibri"/>
                <w:b/>
                <w:sz w:val="20"/>
              </w:rPr>
              <w:t xml:space="preserve"> by</w:t>
            </w:r>
          </w:p>
        </w:tc>
        <w:tc>
          <w:tcPr>
            <w:tcW w:w="7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4D" w14:textId="77777777" w:rsidR="00E27B8F" w:rsidRDefault="0000000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Department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Governance</w:t>
            </w:r>
          </w:p>
        </w:tc>
      </w:tr>
      <w:tr w:rsidR="00E27B8F" w14:paraId="73ABA653" w14:textId="77777777">
        <w:trPr>
          <w:trHeight w:hRule="exact" w:val="986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4F" w14:textId="77777777" w:rsidR="00E27B8F" w:rsidRDefault="00000000">
            <w:pPr>
              <w:pStyle w:val="TableParagraph"/>
              <w:ind w:left="100" w:right="3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Approved</w:t>
            </w:r>
            <w:r>
              <w:rPr>
                <w:rFonts w:asci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by</w:t>
            </w:r>
          </w:p>
        </w:tc>
        <w:tc>
          <w:tcPr>
            <w:tcW w:w="7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0" w14:textId="77777777" w:rsidR="00E27B8F" w:rsidRDefault="0000000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Senate:</w:t>
            </w:r>
          </w:p>
          <w:p w14:paraId="73ABA651" w14:textId="77777777" w:rsidR="00E27B8F" w:rsidRDefault="00000000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15 </w:t>
            </w:r>
            <w:r>
              <w:rPr>
                <w:rFonts w:ascii="Calibri"/>
                <w:b/>
                <w:spacing w:val="-1"/>
                <w:sz w:val="20"/>
              </w:rPr>
              <w:t>December 2017</w:t>
            </w:r>
          </w:p>
          <w:p w14:paraId="73ABA652" w14:textId="77777777" w:rsidR="00E27B8F" w:rsidRDefault="00000000">
            <w:pPr>
              <w:pStyle w:val="TableParagraph"/>
              <w:ind w:left="102" w:right="4579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University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Committee</w:t>
            </w:r>
            <w:r>
              <w:rPr>
                <w:rFonts w:ascii="Calibri"/>
                <w:b/>
                <w:sz w:val="20"/>
              </w:rPr>
              <w:t xml:space="preserve"> :</w:t>
            </w:r>
            <w:r>
              <w:rPr>
                <w:rFonts w:asci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22</w:t>
            </w:r>
            <w:r>
              <w:rPr>
                <w:rFonts w:ascii="Calibri"/>
                <w:b/>
                <w:spacing w:val="-1"/>
                <w:sz w:val="20"/>
              </w:rPr>
              <w:t xml:space="preserve"> November 2017</w:t>
            </w:r>
          </w:p>
        </w:tc>
      </w:tr>
      <w:tr w:rsidR="00E27B8F" w14:paraId="73ABA656" w14:textId="77777777">
        <w:trPr>
          <w:trHeight w:hRule="exact" w:val="49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4" w14:textId="77777777" w:rsidR="00E27B8F" w:rsidRDefault="00000000">
            <w:pPr>
              <w:pStyle w:val="TableParagraph"/>
              <w:ind w:left="101" w:right="3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Published</w:t>
            </w:r>
            <w:r>
              <w:rPr>
                <w:rFonts w:asci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Location</w:t>
            </w:r>
          </w:p>
        </w:tc>
        <w:tc>
          <w:tcPr>
            <w:tcW w:w="7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5" w14:textId="114DD3CC" w:rsidR="00E27B8F" w:rsidRPr="00911992" w:rsidRDefault="00911992">
            <w:pPr>
              <w:pStyle w:val="TableParagraph"/>
              <w:ind w:left="102" w:right="129"/>
              <w:rPr>
                <w:rFonts w:ascii="Calibri" w:eastAsia="Calibri" w:hAnsi="Calibri" w:cs="Calibri"/>
                <w:sz w:val="20"/>
                <w:szCs w:val="20"/>
              </w:rPr>
            </w:pPr>
            <w:hyperlink r:id="rId5" w:history="1">
              <w:r w:rsidRPr="00911992">
                <w:rPr>
                  <w:rStyle w:val="Hyperlink"/>
                  <w:sz w:val="20"/>
                  <w:szCs w:val="20"/>
                </w:rPr>
                <w:t>https://www.gcu.ac.uk/currentstudents/essentials/library/research/rdm</w:t>
              </w:r>
            </w:hyperlink>
            <w:r w:rsidRPr="00911992">
              <w:rPr>
                <w:sz w:val="20"/>
                <w:szCs w:val="20"/>
              </w:rPr>
              <w:t xml:space="preserve"> </w:t>
            </w:r>
          </w:p>
        </w:tc>
      </w:tr>
      <w:tr w:rsidR="00E27B8F" w14:paraId="73ABA659" w14:textId="77777777">
        <w:trPr>
          <w:trHeight w:hRule="exact" w:val="49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7" w14:textId="77777777" w:rsidR="00E27B8F" w:rsidRDefault="00000000">
            <w:pPr>
              <w:pStyle w:val="TableParagraph"/>
              <w:ind w:left="10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Related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Documents</w:t>
            </w:r>
          </w:p>
        </w:tc>
        <w:tc>
          <w:tcPr>
            <w:tcW w:w="7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8" w14:textId="77777777" w:rsidR="00E27B8F" w:rsidRDefault="00000000">
            <w:pPr>
              <w:pStyle w:val="TableParagraph"/>
              <w:ind w:left="102" w:right="3824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Research Ethics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Principles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and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Procedures</w:t>
            </w:r>
            <w:r>
              <w:rPr>
                <w:rFonts w:asci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Research Integrity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Policy</w:t>
            </w:r>
          </w:p>
        </w:tc>
      </w:tr>
      <w:tr w:rsidR="00E27B8F" w14:paraId="73ABA65C" w14:textId="77777777">
        <w:trPr>
          <w:trHeight w:hRule="exact" w:val="254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A" w14:textId="77777777" w:rsidR="00E27B8F" w:rsidRDefault="00000000">
            <w:pPr>
              <w:pStyle w:val="TableParagraph"/>
              <w:spacing w:line="243" w:lineRule="exact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Version </w:t>
            </w: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7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A65B" w14:textId="77777777" w:rsidR="00E27B8F" w:rsidRDefault="0000000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21</w:t>
            </w:r>
            <w:r>
              <w:rPr>
                <w:rFonts w:ascii="Calibri"/>
                <w:b/>
                <w:spacing w:val="-1"/>
                <w:sz w:val="20"/>
              </w:rPr>
              <w:t xml:space="preserve"> February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2018</w:t>
            </w:r>
          </w:p>
        </w:tc>
      </w:tr>
    </w:tbl>
    <w:p w14:paraId="73ABA65D" w14:textId="77777777" w:rsidR="00E27B8F" w:rsidRDefault="00E27B8F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E27B8F">
          <w:type w:val="continuous"/>
          <w:pgSz w:w="11910" w:h="16840"/>
          <w:pgMar w:top="1600" w:right="1200" w:bottom="280" w:left="1680" w:header="720" w:footer="720" w:gutter="0"/>
          <w:cols w:space="720"/>
        </w:sectPr>
      </w:pPr>
    </w:p>
    <w:p w14:paraId="73ABA65E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5F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60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61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62" w14:textId="77777777" w:rsidR="00E27B8F" w:rsidRDefault="00E27B8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ABA663" w14:textId="77777777" w:rsidR="00E27B8F" w:rsidRDefault="00E27B8F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14:paraId="73ABA664" w14:textId="77777777" w:rsidR="00E27B8F" w:rsidRDefault="00000000">
      <w:pPr>
        <w:pStyle w:val="BodyText"/>
        <w:ind w:left="117" w:firstLine="0"/>
      </w:pPr>
      <w:r>
        <w:rPr>
          <w:spacing w:val="-2"/>
        </w:rPr>
        <w:t>1.1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2"/>
        </w:rPr>
        <w:t>Remit</w:t>
      </w:r>
    </w:p>
    <w:p w14:paraId="73ABA665" w14:textId="77777777" w:rsidR="00E27B8F" w:rsidRDefault="00E27B8F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73ABA666" w14:textId="77777777" w:rsidR="00E27B8F" w:rsidRDefault="00000000">
      <w:pPr>
        <w:pStyle w:val="BodyText"/>
        <w:spacing w:line="274" w:lineRule="auto"/>
        <w:ind w:left="117" w:right="251" w:firstLine="0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proposed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sets</w:t>
      </w:r>
      <w:r>
        <w:rPr>
          <w:spacing w:val="-12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3"/>
        </w:rPr>
        <w:t>requirements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staff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85"/>
          <w:w w:val="99"/>
        </w:rPr>
        <w:t xml:space="preserve"> </w:t>
      </w:r>
      <w:r>
        <w:rPr>
          <w:spacing w:val="-3"/>
        </w:rPr>
        <w:t>managing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data.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term</w:t>
      </w:r>
      <w:r>
        <w:rPr>
          <w:spacing w:val="-10"/>
        </w:rPr>
        <w:t xml:space="preserve"> </w:t>
      </w:r>
      <w:r>
        <w:rPr>
          <w:spacing w:val="-3"/>
        </w:rPr>
        <w:t>includes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3"/>
        </w:rPr>
        <w:t>management,</w:t>
      </w:r>
      <w:r>
        <w:rPr>
          <w:spacing w:val="-9"/>
        </w:rPr>
        <w:t xml:space="preserve"> </w:t>
      </w:r>
      <w:r>
        <w:rPr>
          <w:spacing w:val="-3"/>
        </w:rPr>
        <w:t>storage,</w:t>
      </w:r>
      <w:r>
        <w:rPr>
          <w:spacing w:val="-8"/>
        </w:rPr>
        <w:t xml:space="preserve"> </w:t>
      </w:r>
      <w:r>
        <w:rPr>
          <w:spacing w:val="-3"/>
        </w:rPr>
        <w:t>public</w:t>
      </w:r>
      <w:r>
        <w:rPr>
          <w:spacing w:val="-11"/>
        </w:rPr>
        <w:t xml:space="preserve"> </w:t>
      </w:r>
      <w:r>
        <w:rPr>
          <w:spacing w:val="-2"/>
        </w:rPr>
        <w:t>access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long</w:t>
      </w:r>
      <w:r>
        <w:rPr>
          <w:spacing w:val="-2"/>
          <w:w w:val="99"/>
        </w:rPr>
        <w:t xml:space="preserve"> </w:t>
      </w:r>
      <w:r>
        <w:rPr>
          <w:spacing w:val="80"/>
          <w:w w:val="99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rPr>
          <w:spacing w:val="-2"/>
        </w:rPr>
        <w:t>curation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digital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data.</w:t>
      </w:r>
    </w:p>
    <w:p w14:paraId="73ABA667" w14:textId="77777777" w:rsidR="00E27B8F" w:rsidRDefault="00E27B8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3ABA668" w14:textId="77777777" w:rsidR="00E27B8F" w:rsidRDefault="00000000">
      <w:pPr>
        <w:pStyle w:val="BodyText"/>
        <w:spacing w:line="275" w:lineRule="auto"/>
        <w:ind w:left="117" w:right="107" w:hanging="1"/>
      </w:pP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3"/>
        </w:rPr>
        <w:t>aims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3"/>
        </w:rPr>
        <w:t>provide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strategic</w:t>
      </w:r>
      <w:r>
        <w:rPr>
          <w:spacing w:val="-10"/>
        </w:rPr>
        <w:t xml:space="preserve"> </w:t>
      </w:r>
      <w:r>
        <w:rPr>
          <w:spacing w:val="-3"/>
        </w:rPr>
        <w:t>framework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generated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56"/>
          <w:w w:val="99"/>
        </w:rPr>
        <w:t xml:space="preserve"> </w:t>
      </w:r>
      <w:r>
        <w:rPr>
          <w:spacing w:val="-3"/>
        </w:rPr>
        <w:t>projects</w:t>
      </w:r>
      <w:r>
        <w:rPr>
          <w:spacing w:val="-8"/>
        </w:rPr>
        <w:t xml:space="preserve"> </w:t>
      </w:r>
      <w:r>
        <w:rPr>
          <w:spacing w:val="-3"/>
        </w:rPr>
        <w:t>(whether</w:t>
      </w:r>
      <w:r>
        <w:rPr>
          <w:spacing w:val="-10"/>
        </w:rPr>
        <w:t xml:space="preserve"> </w:t>
      </w:r>
      <w:r>
        <w:rPr>
          <w:spacing w:val="-2"/>
        </w:rPr>
        <w:t>funded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not)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University.</w:t>
      </w:r>
    </w:p>
    <w:p w14:paraId="73ABA669" w14:textId="77777777" w:rsidR="00E27B8F" w:rsidRDefault="00000000">
      <w:pPr>
        <w:pStyle w:val="BodyText"/>
        <w:spacing w:before="197" w:line="275" w:lineRule="auto"/>
        <w:ind w:left="117" w:right="337" w:firstLine="0"/>
      </w:pPr>
      <w:r>
        <w:t>As</w:t>
      </w:r>
      <w:r>
        <w:rPr>
          <w:spacing w:val="-7"/>
        </w:rPr>
        <w:t xml:space="preserve"> </w:t>
      </w:r>
      <w:r>
        <w:rPr>
          <w:spacing w:val="-2"/>
        </w:rP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2"/>
        </w:rPr>
        <w:t>commitment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upholding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3"/>
        </w:rPr>
        <w:t>integrity,</w:t>
      </w:r>
      <w:r>
        <w:rPr>
          <w:spacing w:val="-7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rPr>
          <w:spacing w:val="-1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students</w:t>
      </w:r>
      <w:r>
        <w:rPr>
          <w:spacing w:val="69"/>
          <w:w w:val="99"/>
        </w:rPr>
        <w:t xml:space="preserve"> </w:t>
      </w:r>
      <w:r>
        <w:rPr>
          <w:spacing w:val="-3"/>
        </w:rPr>
        <w:t>undertaking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abide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3"/>
        </w:rPr>
        <w:t>policy.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aim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encourage</w:t>
      </w:r>
      <w:r>
        <w:rPr>
          <w:spacing w:val="-9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3"/>
        </w:rPr>
        <w:t>positive</w:t>
      </w:r>
      <w:r>
        <w:rPr>
          <w:spacing w:val="-12"/>
        </w:rPr>
        <w:t xml:space="preserve"> </w:t>
      </w:r>
      <w:r>
        <w:rPr>
          <w:spacing w:val="-2"/>
        </w:rPr>
        <w:t>approach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across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institution.</w:t>
      </w:r>
    </w:p>
    <w:p w14:paraId="73ABA66A" w14:textId="77777777" w:rsidR="00E27B8F" w:rsidRDefault="00E27B8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3ABA66B" w14:textId="77777777" w:rsidR="00E27B8F" w:rsidRDefault="00000000">
      <w:pPr>
        <w:pStyle w:val="BodyText"/>
        <w:numPr>
          <w:ilvl w:val="1"/>
          <w:numId w:val="1"/>
        </w:numPr>
        <w:tabs>
          <w:tab w:val="left" w:pos="502"/>
        </w:tabs>
      </w:pPr>
      <w:r>
        <w:rPr>
          <w:spacing w:val="-3"/>
        </w:rPr>
        <w:t>Policy</w:t>
      </w:r>
      <w:r>
        <w:rPr>
          <w:spacing w:val="-18"/>
        </w:rPr>
        <w:t xml:space="preserve"> </w:t>
      </w:r>
      <w:r>
        <w:rPr>
          <w:spacing w:val="-3"/>
        </w:rPr>
        <w:t>Statement</w:t>
      </w:r>
    </w:p>
    <w:p w14:paraId="73ABA66C" w14:textId="77777777" w:rsidR="00E27B8F" w:rsidRDefault="00E27B8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3ABA66D" w14:textId="77777777" w:rsidR="00E27B8F" w:rsidRDefault="00000000">
      <w:pPr>
        <w:pStyle w:val="BodyText"/>
        <w:spacing w:line="274" w:lineRule="auto"/>
        <w:ind w:left="117" w:right="251" w:firstLine="0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University</w:t>
      </w:r>
      <w:r>
        <w:rPr>
          <w:spacing w:val="-8"/>
        </w:rPr>
        <w:t xml:space="preserve"> </w:t>
      </w:r>
      <w:r>
        <w:rPr>
          <w:spacing w:val="-3"/>
        </w:rPr>
        <w:t>principles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1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3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policy</w:t>
      </w:r>
      <w:r>
        <w:rPr>
          <w:spacing w:val="-10"/>
        </w:rPr>
        <w:t xml:space="preserve"> </w:t>
      </w:r>
      <w:r>
        <w:t>below.</w:t>
      </w:r>
      <w:r>
        <w:rPr>
          <w:spacing w:val="41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5"/>
        </w:rPr>
        <w:t>is</w:t>
      </w:r>
      <w:r>
        <w:rPr>
          <w:spacing w:val="69"/>
          <w:w w:val="99"/>
        </w:rPr>
        <w:t xml:space="preserve"> </w:t>
      </w:r>
      <w:r>
        <w:rPr>
          <w:spacing w:val="-2"/>
        </w:rPr>
        <w:t>acknowledged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operational</w:t>
      </w:r>
      <w:r>
        <w:rPr>
          <w:spacing w:val="-10"/>
        </w:rPr>
        <w:t xml:space="preserve"> </w:t>
      </w:r>
      <w:r>
        <w:rPr>
          <w:spacing w:val="-3"/>
        </w:rPr>
        <w:t>implementation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take</w:t>
      </w:r>
      <w:r>
        <w:rPr>
          <w:spacing w:val="-8"/>
        </w:rPr>
        <w:t xml:space="preserve"> </w:t>
      </w:r>
      <w:r>
        <w:rPr>
          <w:spacing w:val="-2"/>
        </w:rPr>
        <w:t>some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achieve:</w:t>
      </w:r>
    </w:p>
    <w:p w14:paraId="73ABA66E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before="198" w:line="277" w:lineRule="auto"/>
        <w:ind w:right="691"/>
      </w:pP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managed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highest</w:t>
      </w:r>
      <w:r>
        <w:rPr>
          <w:spacing w:val="-9"/>
        </w:rPr>
        <w:t xml:space="preserve"> </w:t>
      </w:r>
      <w:r>
        <w:rPr>
          <w:spacing w:val="-3"/>
        </w:rPr>
        <w:t>standards</w:t>
      </w:r>
      <w:r>
        <w:rPr>
          <w:spacing w:val="-9"/>
        </w:rPr>
        <w:t xml:space="preserve"> </w:t>
      </w:r>
      <w:r>
        <w:rPr>
          <w:spacing w:val="-3"/>
        </w:rPr>
        <w:t>throughout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45"/>
          <w:w w:val="99"/>
        </w:rPr>
        <w:t xml:space="preserve"> </w:t>
      </w:r>
      <w:r>
        <w:rPr>
          <w:spacing w:val="-3"/>
        </w:rPr>
        <w:t>lifecycle</w:t>
      </w:r>
      <w:r>
        <w:rPr>
          <w:spacing w:val="-1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part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University’s</w:t>
      </w:r>
      <w:r>
        <w:rPr>
          <w:spacing w:val="-11"/>
        </w:rPr>
        <w:t xml:space="preserve"> </w:t>
      </w:r>
      <w:r>
        <w:rPr>
          <w:spacing w:val="-2"/>
        </w:rPr>
        <w:t>commitment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research</w:t>
      </w:r>
      <w:r>
        <w:rPr>
          <w:spacing w:val="-9"/>
        </w:rPr>
        <w:t xml:space="preserve"> </w:t>
      </w:r>
      <w:r>
        <w:rPr>
          <w:spacing w:val="-3"/>
        </w:rPr>
        <w:t>excellence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57"/>
          <w:w w:val="99"/>
        </w:rPr>
        <w:t xml:space="preserve"> </w:t>
      </w:r>
      <w:r>
        <w:rPr>
          <w:spacing w:val="-3"/>
        </w:rPr>
        <w:t>integrity.</w:t>
      </w:r>
    </w:p>
    <w:p w14:paraId="73ABA66F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before="192" w:line="276" w:lineRule="auto"/>
        <w:ind w:right="337"/>
      </w:pPr>
      <w:r>
        <w:rPr>
          <w:spacing w:val="-3"/>
        </w:rPr>
        <w:t>Responsibility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3"/>
        </w:rPr>
        <w:t>management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sound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3"/>
        </w:rPr>
        <w:t>data</w:t>
      </w:r>
      <w:r>
        <w:rPr>
          <w:spacing w:val="-16"/>
        </w:rPr>
        <w:t xml:space="preserve"> </w:t>
      </w:r>
      <w:r>
        <w:rPr>
          <w:spacing w:val="-3"/>
        </w:rPr>
        <w:t>management</w:t>
      </w:r>
      <w:r>
        <w:rPr>
          <w:spacing w:val="80"/>
          <w:w w:val="99"/>
        </w:rPr>
        <w:t xml:space="preserve"> </w:t>
      </w:r>
      <w:r>
        <w:rPr>
          <w:spacing w:val="-2"/>
        </w:rPr>
        <w:t>plan</w:t>
      </w:r>
      <w:r>
        <w:rPr>
          <w:spacing w:val="-14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programme</w:t>
      </w:r>
      <w:r>
        <w:rPr>
          <w:spacing w:val="-10"/>
        </w:rPr>
        <w:t xml:space="preserve"> </w:t>
      </w:r>
      <w:r>
        <w:rPr>
          <w:spacing w:val="-2"/>
        </w:rPr>
        <w:t>lies</w:t>
      </w:r>
      <w:r>
        <w:rPr>
          <w:spacing w:val="-7"/>
        </w:rPr>
        <w:t xml:space="preserve"> </w:t>
      </w:r>
      <w:r>
        <w:rPr>
          <w:spacing w:val="-3"/>
        </w:rPr>
        <w:t>primarily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3"/>
        </w:rPr>
        <w:t>Principal</w:t>
      </w:r>
      <w:r>
        <w:rPr>
          <w:spacing w:val="-12"/>
        </w:rPr>
        <w:t xml:space="preserve"> </w:t>
      </w:r>
      <w:r>
        <w:rPr>
          <w:spacing w:val="-3"/>
        </w:rPr>
        <w:t>Investigators</w:t>
      </w:r>
      <w:r>
        <w:rPr>
          <w:spacing w:val="78"/>
          <w:w w:val="99"/>
        </w:rPr>
        <w:t xml:space="preserve"> </w:t>
      </w:r>
      <w:r>
        <w:rPr>
          <w:spacing w:val="-1"/>
        </w:rPr>
        <w:t>(PIs)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3"/>
        </w:rPr>
        <w:t>Co</w:t>
      </w:r>
      <w:r>
        <w:rPr>
          <w:rFonts w:cs="Calibri"/>
          <w:spacing w:val="-3"/>
        </w:rPr>
        <w:t>‐</w:t>
      </w:r>
      <w:r>
        <w:rPr>
          <w:spacing w:val="-3"/>
        </w:rPr>
        <w:t>investigators</w:t>
      </w:r>
      <w:r>
        <w:rPr>
          <w:spacing w:val="-9"/>
        </w:rPr>
        <w:t xml:space="preserve"> </w:t>
      </w:r>
      <w:r>
        <w:rPr>
          <w:spacing w:val="-2"/>
        </w:rPr>
        <w:t>(CIs).</w:t>
      </w:r>
      <w:r>
        <w:rPr>
          <w:spacing w:val="-8"/>
        </w:rPr>
        <w:t xml:space="preserve"> </w:t>
      </w:r>
      <w:r>
        <w:rPr>
          <w:spacing w:val="-2"/>
        </w:rPr>
        <w:t>However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-3"/>
        </w:rPr>
        <w:t>members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students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rPr>
          <w:spacing w:val="-14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rPr>
          <w:spacing w:val="-3"/>
        </w:rPr>
        <w:t>responsibility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manage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create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adhere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requirements</w:t>
      </w:r>
      <w:r>
        <w:rPr>
          <w:spacing w:val="-10"/>
        </w:rPr>
        <w:t xml:space="preserve"> </w:t>
      </w:r>
      <w:r>
        <w:rPr>
          <w:spacing w:val="-1"/>
        </w:rPr>
        <w:t>set</w:t>
      </w:r>
      <w:r>
        <w:rPr>
          <w:spacing w:val="-9"/>
        </w:rPr>
        <w:t xml:space="preserve"> </w:t>
      </w:r>
      <w:r>
        <w:rPr>
          <w:spacing w:val="-2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58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management</w:t>
      </w:r>
      <w:r>
        <w:rPr>
          <w:spacing w:val="-12"/>
        </w:rPr>
        <w:t xml:space="preserve"> </w:t>
      </w:r>
      <w:r>
        <w:rPr>
          <w:spacing w:val="-3"/>
        </w:rPr>
        <w:t>plan.</w:t>
      </w:r>
    </w:p>
    <w:p w14:paraId="73ABA670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before="195" w:line="276" w:lineRule="auto"/>
        <w:ind w:right="251"/>
      </w:pP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4"/>
        </w:rPr>
        <w:t xml:space="preserve"> </w:t>
      </w:r>
      <w:r>
        <w:rPr>
          <w:spacing w:val="-3"/>
        </w:rPr>
        <w:t>proposals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3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  <w:r>
        <w:rPr>
          <w:spacing w:val="-11"/>
        </w:rPr>
        <w:t xml:space="preserve"> </w:t>
      </w:r>
      <w:r>
        <w:rPr>
          <w:spacing w:val="-3"/>
        </w:rPr>
        <w:t>plans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protocols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49"/>
          <w:w w:val="99"/>
        </w:rPr>
        <w:t xml:space="preserve"> </w:t>
      </w:r>
      <w:r>
        <w:rPr>
          <w:spacing w:val="-3"/>
        </w:rPr>
        <w:t>explicitly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capture,</w:t>
      </w:r>
      <w:r>
        <w:rPr>
          <w:spacing w:val="-13"/>
        </w:rPr>
        <w:t xml:space="preserve"> </w:t>
      </w:r>
      <w:r>
        <w:rPr>
          <w:spacing w:val="-3"/>
        </w:rPr>
        <w:t>management,</w:t>
      </w:r>
      <w:r>
        <w:rPr>
          <w:spacing w:val="-13"/>
        </w:rPr>
        <w:t xml:space="preserve"> </w:t>
      </w:r>
      <w:r>
        <w:rPr>
          <w:spacing w:val="-3"/>
        </w:rPr>
        <w:t>integrity,</w:t>
      </w:r>
      <w:r>
        <w:rPr>
          <w:spacing w:val="-11"/>
        </w:rPr>
        <w:t xml:space="preserve"> </w:t>
      </w:r>
      <w:r>
        <w:rPr>
          <w:spacing w:val="-3"/>
        </w:rPr>
        <w:t>confidentiality,</w:t>
      </w:r>
      <w:r>
        <w:rPr>
          <w:spacing w:val="-15"/>
        </w:rPr>
        <w:t xml:space="preserve"> </w:t>
      </w:r>
      <w:r>
        <w:rPr>
          <w:spacing w:val="-2"/>
        </w:rPr>
        <w:t>retention,</w:t>
      </w:r>
      <w:r>
        <w:rPr>
          <w:spacing w:val="-18"/>
        </w:rPr>
        <w:t xml:space="preserve"> </w:t>
      </w:r>
      <w:r>
        <w:rPr>
          <w:spacing w:val="-2"/>
        </w:rPr>
        <w:t>sharing</w:t>
      </w:r>
      <w:r>
        <w:rPr>
          <w:spacing w:val="82"/>
          <w:w w:val="9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publication.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11"/>
        </w:rPr>
        <w:t xml:space="preserve"> </w:t>
      </w:r>
      <w:r>
        <w:rPr>
          <w:spacing w:val="-3"/>
        </w:rPr>
        <w:t>plans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comply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requirements</w:t>
      </w:r>
      <w:r>
        <w:rPr>
          <w:spacing w:val="80"/>
          <w:w w:val="99"/>
        </w:rPr>
        <w:t xml:space="preserve"> </w:t>
      </w:r>
      <w:r>
        <w:rPr>
          <w:spacing w:val="-1"/>
        </w:rPr>
        <w:t>set</w:t>
      </w:r>
      <w:r>
        <w:rPr>
          <w:spacing w:val="-11"/>
        </w:rPr>
        <w:t xml:space="preserve"> </w:t>
      </w:r>
      <w:r>
        <w:rPr>
          <w:spacing w:val="-2"/>
        </w:rPr>
        <w:t>out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wider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6"/>
        </w:rPr>
        <w:t xml:space="preserve"> </w:t>
      </w:r>
      <w:r>
        <w:rPr>
          <w:spacing w:val="-3"/>
        </w:rPr>
        <w:t>information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10"/>
        </w:rPr>
        <w:t xml:space="preserve"> </w:t>
      </w:r>
      <w:r>
        <w:rPr>
          <w:spacing w:val="-3"/>
        </w:rPr>
        <w:t>policies.</w:t>
      </w:r>
    </w:p>
    <w:p w14:paraId="73ABA671" w14:textId="77777777" w:rsidR="00E27B8F" w:rsidRDefault="00E27B8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3ABA672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line="281" w:lineRule="auto"/>
        <w:ind w:right="799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rPr>
          <w:spacing w:val="-3"/>
        </w:rPr>
        <w:t>provide</w:t>
      </w:r>
      <w:r>
        <w:rPr>
          <w:spacing w:val="-12"/>
        </w:rPr>
        <w:t xml:space="preserve"> </w:t>
      </w:r>
      <w:r>
        <w:rPr>
          <w:spacing w:val="-3"/>
        </w:rPr>
        <w:t>training,</w:t>
      </w:r>
      <w:r>
        <w:rPr>
          <w:spacing w:val="-10"/>
        </w:rPr>
        <w:t xml:space="preserve"> </w:t>
      </w:r>
      <w:r>
        <w:rPr>
          <w:spacing w:val="-2"/>
        </w:rPr>
        <w:t>support,</w:t>
      </w:r>
      <w:r>
        <w:rPr>
          <w:spacing w:val="-9"/>
        </w:rPr>
        <w:t xml:space="preserve"> </w:t>
      </w:r>
      <w:r>
        <w:rPr>
          <w:spacing w:val="-2"/>
        </w:rPr>
        <w:t>advice,</w:t>
      </w:r>
      <w:r>
        <w:rPr>
          <w:spacing w:val="-8"/>
        </w:rPr>
        <w:t xml:space="preserve"> </w:t>
      </w:r>
      <w:r>
        <w:rPr>
          <w:spacing w:val="-3"/>
        </w:rPr>
        <w:t>guidelines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templates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90"/>
          <w:w w:val="99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3"/>
        </w:rPr>
        <w:t>management</w:t>
      </w:r>
      <w:r>
        <w:rPr>
          <w:spacing w:val="-13"/>
        </w:rPr>
        <w:t xml:space="preserve"> </w:t>
      </w:r>
      <w:r>
        <w:rPr>
          <w:spacing w:val="-3"/>
        </w:rPr>
        <w:t>plans</w:t>
      </w:r>
    </w:p>
    <w:p w14:paraId="73ABA673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before="188"/>
        <w:ind w:hanging="657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rPr>
          <w:spacing w:val="-3"/>
        </w:rPr>
        <w:t>provide</w:t>
      </w:r>
      <w:r>
        <w:rPr>
          <w:spacing w:val="-13"/>
        </w:rPr>
        <w:t xml:space="preserve"> </w:t>
      </w:r>
      <w:r>
        <w:rPr>
          <w:spacing w:val="-3"/>
        </w:rPr>
        <w:t>mechanisms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services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3"/>
        </w:rPr>
        <w:t>storage,</w:t>
      </w:r>
      <w:r>
        <w:rPr>
          <w:spacing w:val="-8"/>
        </w:rPr>
        <w:t xml:space="preserve"> </w:t>
      </w:r>
      <w:r>
        <w:rPr>
          <w:spacing w:val="-3"/>
        </w:rPr>
        <w:t>backup,</w:t>
      </w:r>
      <w:r>
        <w:rPr>
          <w:spacing w:val="-11"/>
        </w:rPr>
        <w:t xml:space="preserve"> </w:t>
      </w:r>
      <w:r>
        <w:rPr>
          <w:spacing w:val="-3"/>
        </w:rPr>
        <w:t>registration,</w:t>
      </w:r>
    </w:p>
    <w:p w14:paraId="73ABA674" w14:textId="77777777" w:rsidR="00E27B8F" w:rsidRDefault="00000000">
      <w:pPr>
        <w:pStyle w:val="BodyText"/>
        <w:spacing w:before="37" w:line="276" w:lineRule="auto"/>
        <w:ind w:right="283" w:firstLine="0"/>
        <w:jc w:val="both"/>
      </w:pPr>
      <w:r>
        <w:t>d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</w:t>
      </w:r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retention</w:t>
      </w:r>
      <w:r>
        <w:t xml:space="preserve"> of</w:t>
      </w:r>
      <w:r>
        <w:rPr>
          <w:spacing w:val="5"/>
        </w:rPr>
        <w:t xml:space="preserve"> </w:t>
      </w:r>
      <w:r>
        <w:rPr>
          <w:spacing w:val="-5"/>
        </w:rPr>
        <w:t>research</w:t>
      </w:r>
      <w:r>
        <w:rPr>
          <w:spacing w:val="-2"/>
        </w:rPr>
        <w:t xml:space="preserve"> data</w:t>
      </w:r>
      <w:r>
        <w:rPr>
          <w:spacing w:val="-1"/>
        </w:rPr>
        <w:t xml:space="preserve"> </w:t>
      </w:r>
      <w:r>
        <w:rPr>
          <w:spacing w:val="-3"/>
        </w:rPr>
        <w:t>assets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future</w:t>
      </w:r>
      <w:r>
        <w:t xml:space="preserve"> </w:t>
      </w:r>
      <w:r>
        <w:rPr>
          <w:spacing w:val="-2"/>
        </w:rPr>
        <w:t>access,</w:t>
      </w:r>
      <w:r>
        <w:rPr>
          <w:spacing w:val="37"/>
          <w:w w:val="99"/>
        </w:rPr>
        <w:t xml:space="preserve"> </w:t>
      </w:r>
      <w:r>
        <w:rPr>
          <w:spacing w:val="-2"/>
        </w:rPr>
        <w:t>during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4"/>
        </w:rPr>
        <w:t xml:space="preserve"> </w:t>
      </w:r>
      <w:r>
        <w:rPr>
          <w:spacing w:val="-2"/>
        </w:rP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research</w:t>
      </w:r>
      <w:r>
        <w:rPr>
          <w:spacing w:val="1"/>
        </w:rPr>
        <w:t xml:space="preserve"> </w:t>
      </w:r>
      <w:r>
        <w:rPr>
          <w:spacing w:val="-3"/>
        </w:rPr>
        <w:t>projects.</w:t>
      </w:r>
      <w:r>
        <w:rPr>
          <w:spacing w:val="3"/>
        </w:rPr>
        <w:t xml:space="preserve"> </w:t>
      </w:r>
      <w:r>
        <w:rPr>
          <w:spacing w:val="-2"/>
        </w:rPr>
        <w:t>Researchers</w:t>
      </w:r>
      <w:r>
        <w:rPr>
          <w:spacing w:val="2"/>
        </w:rPr>
        <w:t xml:space="preserve"> </w:t>
      </w:r>
      <w:r>
        <w:rPr>
          <w:spacing w:val="-2"/>
        </w:rPr>
        <w:t>should</w:t>
      </w:r>
      <w:r>
        <w:rPr>
          <w:spacing w:val="1"/>
        </w:rPr>
        <w:t xml:space="preserve"> </w:t>
      </w:r>
      <w:r>
        <w:rPr>
          <w:spacing w:val="-3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recover</w:t>
      </w:r>
      <w: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direct</w:t>
      </w:r>
      <w:r>
        <w:rPr>
          <w:spacing w:val="-11"/>
        </w:rPr>
        <w:t xml:space="preserve"> </w:t>
      </w:r>
      <w:r>
        <w:rPr>
          <w:spacing w:val="-2"/>
        </w:rPr>
        <w:t>cost</w:t>
      </w:r>
      <w:r>
        <w:rPr>
          <w:spacing w:val="3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managing</w:t>
      </w:r>
      <w:r>
        <w:rPr>
          <w:spacing w:val="-12"/>
        </w:rPr>
        <w:t xml:space="preserve"> </w:t>
      </w:r>
      <w:r>
        <w:rPr>
          <w:spacing w:val="-3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>funding</w:t>
      </w:r>
      <w:r>
        <w:rPr>
          <w:spacing w:val="-11"/>
        </w:rPr>
        <w:t xml:space="preserve"> </w:t>
      </w:r>
      <w:r>
        <w:rPr>
          <w:spacing w:val="-2"/>
        </w:rPr>
        <w:t>body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possible.</w:t>
      </w:r>
    </w:p>
    <w:p w14:paraId="73ABA675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before="192" w:line="277" w:lineRule="auto"/>
        <w:ind w:right="251"/>
      </w:pPr>
      <w:r>
        <w:rPr>
          <w:spacing w:val="-2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9"/>
        </w:rPr>
        <w:t xml:space="preserve"> </w:t>
      </w:r>
      <w:r>
        <w:rPr>
          <w:spacing w:val="-2"/>
        </w:rPr>
        <w:t>plans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3"/>
        </w:rPr>
        <w:t>research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3"/>
        </w:rPr>
        <w:t>available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access</w:t>
      </w:r>
      <w:r>
        <w:rPr>
          <w:spacing w:val="72"/>
          <w:w w:val="9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</w:t>
      </w:r>
      <w:r>
        <w:rPr>
          <w:rFonts w:cs="Calibri"/>
          <w:spacing w:val="-2"/>
        </w:rPr>
        <w:t>‐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rPr>
          <w:spacing w:val="-2"/>
        </w:rPr>
        <w:t>appropriate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3"/>
        </w:rPr>
        <w:t>appropriate</w:t>
      </w:r>
      <w:r>
        <w:rPr>
          <w:spacing w:val="-13"/>
        </w:rPr>
        <w:t xml:space="preserve"> </w:t>
      </w:r>
      <w:r>
        <w:rPr>
          <w:spacing w:val="-3"/>
        </w:rPr>
        <w:t>safeguards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satisfy</w:t>
      </w:r>
      <w:r>
        <w:rPr>
          <w:spacing w:val="-11"/>
        </w:rPr>
        <w:t xml:space="preserve"> </w:t>
      </w:r>
      <w:r>
        <w:rPr>
          <w:spacing w:val="-2"/>
        </w:rPr>
        <w:t>legal</w:t>
      </w:r>
      <w:r>
        <w:rPr>
          <w:spacing w:val="-12"/>
        </w:rPr>
        <w:t xml:space="preserve"> </w:t>
      </w:r>
      <w:r>
        <w:rPr>
          <w:spacing w:val="-2"/>
        </w:rPr>
        <w:t>ethical</w:t>
      </w:r>
      <w:r>
        <w:rPr>
          <w:spacing w:val="-14"/>
        </w:rPr>
        <w:t xml:space="preserve"> </w:t>
      </w:r>
      <w:r>
        <w:rPr>
          <w:spacing w:val="1"/>
        </w:rP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confidentiality</w:t>
      </w:r>
      <w:r>
        <w:rPr>
          <w:spacing w:val="-25"/>
        </w:rPr>
        <w:t xml:space="preserve"> </w:t>
      </w:r>
      <w:r>
        <w:rPr>
          <w:spacing w:val="-3"/>
        </w:rPr>
        <w:t>constraints.</w:t>
      </w:r>
    </w:p>
    <w:p w14:paraId="73ABA676" w14:textId="77777777" w:rsidR="00E27B8F" w:rsidRDefault="00000000">
      <w:pPr>
        <w:pStyle w:val="BodyText"/>
        <w:numPr>
          <w:ilvl w:val="2"/>
          <w:numId w:val="1"/>
        </w:numPr>
        <w:tabs>
          <w:tab w:val="left" w:pos="826"/>
        </w:tabs>
        <w:spacing w:before="196" w:line="271" w:lineRule="auto"/>
        <w:ind w:right="337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rights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freedoms</w:t>
      </w:r>
      <w:r>
        <w:rPr>
          <w:spacing w:val="2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subjects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protected.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research</w:t>
      </w:r>
      <w:r>
        <w:rPr>
          <w:spacing w:val="32"/>
          <w:w w:val="99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3"/>
        </w:rPr>
        <w:t>management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3"/>
        </w:rPr>
        <w:t>must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3"/>
        </w:rPr>
        <w:t>consistent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3"/>
        </w:rPr>
        <w:t>ethical</w:t>
      </w:r>
      <w:r>
        <w:rPr>
          <w:spacing w:val="-7"/>
        </w:rPr>
        <w:t xml:space="preserve"> </w:t>
      </w:r>
      <w:r>
        <w:rPr>
          <w:spacing w:val="-3"/>
        </w:rPr>
        <w:t>approval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specific</w:t>
      </w:r>
      <w:r>
        <w:rPr>
          <w:spacing w:val="-14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1"/>
        </w:rPr>
        <w:t>of</w:t>
      </w:r>
    </w:p>
    <w:p w14:paraId="73ABA677" w14:textId="77777777" w:rsidR="00E27B8F" w:rsidRDefault="00E27B8F">
      <w:pPr>
        <w:spacing w:line="271" w:lineRule="auto"/>
        <w:sectPr w:rsidR="00E27B8F">
          <w:pgSz w:w="11910" w:h="16840"/>
          <w:pgMar w:top="1600" w:right="1520" w:bottom="280" w:left="1320" w:header="720" w:footer="720" w:gutter="0"/>
          <w:cols w:space="720"/>
        </w:sectPr>
      </w:pPr>
    </w:p>
    <w:p w14:paraId="73ABA678" w14:textId="77777777" w:rsidR="00E27B8F" w:rsidRDefault="00000000">
      <w:pPr>
        <w:pStyle w:val="BodyText"/>
        <w:spacing w:before="35" w:line="278" w:lineRule="auto"/>
        <w:ind w:left="807" w:right="636" w:firstLine="0"/>
      </w:pPr>
      <w:r>
        <w:t>research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3"/>
        </w:rPr>
        <w:t>incorporate</w:t>
      </w:r>
      <w:r>
        <w:rPr>
          <w:spacing w:val="-11"/>
        </w:rPr>
        <w:t xml:space="preserve"> </w:t>
      </w:r>
      <w:r>
        <w:rPr>
          <w:spacing w:val="-3"/>
        </w:rPr>
        <w:t>compliance</w:t>
      </w:r>
      <w:r>
        <w:rPr>
          <w:spacing w:val="-11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Protection</w:t>
      </w:r>
      <w:r>
        <w:rPr>
          <w:spacing w:val="-12"/>
        </w:rPr>
        <w:t xml:space="preserve"> </w:t>
      </w:r>
      <w:r>
        <w:rPr>
          <w:spacing w:val="-3"/>
        </w:rPr>
        <w:t>legislation.</w:t>
      </w:r>
      <w:r>
        <w:rPr>
          <w:spacing w:val="-12"/>
        </w:rPr>
        <w:t xml:space="preserve"> </w:t>
      </w:r>
      <w:r>
        <w:rPr>
          <w:spacing w:val="-3"/>
        </w:rPr>
        <w:t>Appropriate</w:t>
      </w:r>
      <w:r>
        <w:rPr>
          <w:spacing w:val="90"/>
          <w:w w:val="99"/>
        </w:rPr>
        <w:t xml:space="preserve"> </w:t>
      </w:r>
      <w:r>
        <w:rPr>
          <w:spacing w:val="-3"/>
        </w:rPr>
        <w:t>professional</w:t>
      </w:r>
      <w:r>
        <w:rPr>
          <w:spacing w:val="-6"/>
        </w:rPr>
        <w:t xml:space="preserve"> </w:t>
      </w:r>
      <w:r>
        <w:rPr>
          <w:spacing w:val="-3"/>
        </w:rPr>
        <w:t>protocols</w:t>
      </w:r>
      <w:r>
        <w:rPr>
          <w:spacing w:val="-12"/>
        </w:rPr>
        <w:t xml:space="preserve"> </w:t>
      </w:r>
      <w:r>
        <w:rPr>
          <w:spacing w:val="-3"/>
        </w:rPr>
        <w:t>must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3"/>
        </w:rPr>
        <w:t>rigorously</w:t>
      </w:r>
      <w:r>
        <w:rPr>
          <w:spacing w:val="-9"/>
        </w:rPr>
        <w:t xml:space="preserve"> </w:t>
      </w:r>
      <w:r>
        <w:rPr>
          <w:spacing w:val="-2"/>
        </w:rPr>
        <w:t>applied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anonymisation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49"/>
          <w:w w:val="99"/>
        </w:rPr>
        <w:t xml:space="preserve"> </w:t>
      </w:r>
      <w:proofErr w:type="spellStart"/>
      <w:r>
        <w:rPr>
          <w:spacing w:val="-3"/>
        </w:rPr>
        <w:t>pseudonymisation</w:t>
      </w:r>
      <w:proofErr w:type="spellEnd"/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3"/>
        </w:rPr>
        <w:t>data</w:t>
      </w:r>
      <w:r>
        <w:rPr>
          <w:spacing w:val="-14"/>
        </w:rPr>
        <w:t xml:space="preserve"> </w:t>
      </w:r>
      <w:r>
        <w:rPr>
          <w:spacing w:val="-3"/>
        </w:rPr>
        <w:t>containing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3"/>
        </w:rPr>
        <w:t xml:space="preserve"> </w:t>
      </w:r>
      <w:r>
        <w:rPr>
          <w:spacing w:val="-3"/>
        </w:rPr>
        <w:t>information.</w:t>
      </w:r>
    </w:p>
    <w:p w14:paraId="73ABA679" w14:textId="77777777" w:rsidR="00E27B8F" w:rsidRDefault="00000000">
      <w:pPr>
        <w:pStyle w:val="BodyText"/>
        <w:numPr>
          <w:ilvl w:val="2"/>
          <w:numId w:val="1"/>
        </w:numPr>
        <w:tabs>
          <w:tab w:val="left" w:pos="809"/>
        </w:tabs>
        <w:spacing w:before="190" w:line="276" w:lineRule="auto"/>
        <w:ind w:left="807" w:right="327" w:hanging="707"/>
      </w:pPr>
      <w:r>
        <w:t>A</w:t>
      </w:r>
      <w:r>
        <w:rPr>
          <w:spacing w:val="-8"/>
        </w:rPr>
        <w:t xml:space="preserve"> </w:t>
      </w:r>
      <w:r>
        <w:rPr>
          <w:spacing w:val="-2"/>
        </w:rPr>
        <w:t>mechanism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3"/>
        </w:rPr>
        <w:t>identifying</w:t>
      </w:r>
      <w:r>
        <w:rPr>
          <w:spacing w:val="-10"/>
        </w:rPr>
        <w:t xml:space="preserve"> </w:t>
      </w:r>
      <w:r>
        <w:rPr>
          <w:spacing w:val="-2"/>
        </w:rPr>
        <w:t>research</w:t>
      </w:r>
      <w:r>
        <w:rPr>
          <w:spacing w:val="-14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outputs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suitable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8"/>
          <w:w w:val="99"/>
        </w:rPr>
        <w:t xml:space="preserve"> </w:t>
      </w:r>
      <w:r>
        <w:rPr>
          <w:spacing w:val="-2"/>
        </w:rPr>
        <w:t>permanent</w:t>
      </w:r>
      <w:r>
        <w:rPr>
          <w:spacing w:val="-13"/>
        </w:rPr>
        <w:t xml:space="preserve"> </w:t>
      </w:r>
      <w:r>
        <w:rPr>
          <w:spacing w:val="-3"/>
        </w:rPr>
        <w:t>preservation</w:t>
      </w:r>
      <w:r>
        <w:rPr>
          <w:spacing w:val="-14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3"/>
        </w:rPr>
        <w:t>archives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developed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implemented.</w:t>
      </w:r>
      <w:r>
        <w:rPr>
          <w:spacing w:val="3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t>will</w:t>
      </w:r>
      <w:r>
        <w:rPr>
          <w:spacing w:val="32"/>
          <w:w w:val="99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formal</w:t>
      </w:r>
      <w:r>
        <w:rPr>
          <w:spacing w:val="-12"/>
        </w:rPr>
        <w:t xml:space="preserve"> </w:t>
      </w:r>
      <w:r>
        <w:rPr>
          <w:spacing w:val="-3"/>
        </w:rPr>
        <w:t>consideration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deposition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3"/>
        </w:rPr>
        <w:t>appropriate</w:t>
      </w:r>
      <w:r>
        <w:rPr>
          <w:spacing w:val="-11"/>
        </w:rPr>
        <w:t xml:space="preserve"> </w:t>
      </w:r>
      <w:r>
        <w:rPr>
          <w:spacing w:val="-2"/>
        </w:rPr>
        <w:t>national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international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66"/>
          <w:w w:val="99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domain</w:t>
      </w:r>
      <w:r>
        <w:rPr>
          <w:spacing w:val="-13"/>
        </w:rPr>
        <w:t xml:space="preserve"> </w:t>
      </w:r>
      <w:r>
        <w:rPr>
          <w:spacing w:val="-2"/>
        </w:rPr>
        <w:t>repository.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deposits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3"/>
        </w:rPr>
        <w:t>registered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Archive.</w:t>
      </w:r>
    </w:p>
    <w:p w14:paraId="73ABA67A" w14:textId="77777777" w:rsidR="00E27B8F" w:rsidRDefault="00000000">
      <w:pPr>
        <w:pStyle w:val="BodyText"/>
        <w:numPr>
          <w:ilvl w:val="2"/>
          <w:numId w:val="1"/>
        </w:numPr>
        <w:tabs>
          <w:tab w:val="left" w:pos="809"/>
        </w:tabs>
        <w:spacing w:before="196" w:line="275" w:lineRule="auto"/>
        <w:ind w:left="808" w:right="117"/>
        <w:jc w:val="both"/>
      </w:pPr>
      <w:r>
        <w:rPr>
          <w:spacing w:val="-2"/>
        </w:rPr>
        <w:t>Exclusive</w:t>
      </w:r>
      <w:r>
        <w:rPr>
          <w:spacing w:val="9"/>
        </w:rPr>
        <w:t xml:space="preserve"> </w:t>
      </w:r>
      <w:r>
        <w:rPr>
          <w:spacing w:val="-3"/>
        </w:rPr>
        <w:t>rights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reuse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publish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10"/>
        </w:rPr>
        <w:t xml:space="preserve"> </w:t>
      </w:r>
      <w:r>
        <w:rPr>
          <w:spacing w:val="-3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2"/>
        </w:rPr>
        <w:t>should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2"/>
        </w:rPr>
        <w:t>assigned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third</w:t>
      </w:r>
      <w:r>
        <w:rPr>
          <w:spacing w:val="57"/>
          <w:w w:val="99"/>
        </w:rPr>
        <w:t xml:space="preserve"> </w:t>
      </w:r>
      <w:r>
        <w:rPr>
          <w:spacing w:val="-3"/>
        </w:rPr>
        <w:t>parties</w:t>
      </w:r>
      <w:r>
        <w:rPr>
          <w:spacing w:val="5"/>
        </w:rPr>
        <w:t xml:space="preserve"> </w:t>
      </w:r>
      <w:r>
        <w:rPr>
          <w:spacing w:val="-2"/>
        </w:rPr>
        <w:t>without</w:t>
      </w:r>
      <w:r>
        <w:rPr>
          <w:spacing w:val="6"/>
        </w:rPr>
        <w:t xml:space="preserve"> </w:t>
      </w:r>
      <w:r>
        <w:rPr>
          <w:spacing w:val="-3"/>
        </w:rPr>
        <w:t>retaining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rights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make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3"/>
        </w:rPr>
        <w:t>openly</w:t>
      </w:r>
      <w:r>
        <w:rPr>
          <w:spacing w:val="7"/>
        </w:rPr>
        <w:t xml:space="preserve"> </w:t>
      </w:r>
      <w:r>
        <w:rPr>
          <w:spacing w:val="-2"/>
        </w:rPr>
        <w:t>available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re</w:t>
      </w:r>
      <w:r>
        <w:rPr>
          <w:rFonts w:cs="Calibri"/>
          <w:spacing w:val="-3"/>
        </w:rPr>
        <w:t>‐</w:t>
      </w:r>
      <w:r>
        <w:rPr>
          <w:spacing w:val="-3"/>
        </w:rPr>
        <w:t>use,</w:t>
      </w:r>
      <w:r>
        <w:rPr>
          <w:spacing w:val="5"/>
        </w:rPr>
        <w:t xml:space="preserve"> </w:t>
      </w:r>
      <w:r>
        <w:rPr>
          <w:spacing w:val="-3"/>
        </w:rPr>
        <w:t>unless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74"/>
          <w:w w:val="99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prior</w:t>
      </w:r>
      <w:r>
        <w:rPr>
          <w:spacing w:val="-12"/>
        </w:rPr>
        <w:t xml:space="preserve"> </w:t>
      </w:r>
      <w:r>
        <w:rPr>
          <w:spacing w:val="-2"/>
        </w:rPr>
        <w:t>condition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funding.</w:t>
      </w:r>
    </w:p>
    <w:sectPr w:rsidR="00E27B8F">
      <w:pgSz w:w="11910" w:h="16840"/>
      <w:pgMar w:top="138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2C5"/>
    <w:multiLevelType w:val="multilevel"/>
    <w:tmpl w:val="4C4A1C36"/>
    <w:lvl w:ilvl="0">
      <w:start w:val="1"/>
      <w:numFmt w:val="decimal"/>
      <w:lvlText w:val="%1"/>
      <w:lvlJc w:val="left"/>
      <w:pPr>
        <w:ind w:left="501" w:hanging="38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825" w:hanging="70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5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708"/>
      </w:pPr>
      <w:rPr>
        <w:rFonts w:hint="default"/>
      </w:rPr>
    </w:lvl>
  </w:abstractNum>
  <w:num w:numId="1" w16cid:durableId="55485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B8F"/>
    <w:rsid w:val="00911992"/>
    <w:rsid w:val="00C41C55"/>
    <w:rsid w:val="00E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A61F"/>
  <w15:docId w15:val="{5F3E94C0-29A3-418B-AA13-92A391A0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 w:hanging="70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1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cu.ac.uk/currentstudents/essentials/library/research/r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Company>Glasgow Caledonian University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Data Management  Doc REC17-10-02 publishable</dc:title>
  <dc:creator>jdu3</dc:creator>
  <cp:lastModifiedBy>Cunningham, Susan</cp:lastModifiedBy>
  <cp:revision>2</cp:revision>
  <dcterms:created xsi:type="dcterms:W3CDTF">2026-04-21T12:47:00Z</dcterms:created>
  <dcterms:modified xsi:type="dcterms:W3CDTF">2026-04-21T11:48:00Z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2026-04-21T00:00:00Z</vt:filetime>
  </property>
</Properties>
</file>