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8EF4" w14:textId="5ACE15A1" w:rsidR="00EF664D" w:rsidRDefault="00EF664D" w:rsidP="00EF664D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3FD03E8" wp14:editId="0E49DC0D">
            <wp:simplePos x="0" y="0"/>
            <wp:positionH relativeFrom="column">
              <wp:posOffset>-850900</wp:posOffset>
            </wp:positionH>
            <wp:positionV relativeFrom="paragraph">
              <wp:posOffset>346</wp:posOffset>
            </wp:positionV>
            <wp:extent cx="3646170" cy="2463165"/>
            <wp:effectExtent l="0" t="0" r="0" b="0"/>
            <wp:wrapTight wrapText="bothSides">
              <wp:wrapPolygon edited="0">
                <wp:start x="0" y="0"/>
                <wp:lineTo x="0" y="21383"/>
                <wp:lineTo x="21442" y="21383"/>
                <wp:lineTo x="21442" y="0"/>
                <wp:lineTo x="0" y="0"/>
              </wp:wrapPolygon>
            </wp:wrapTight>
            <wp:docPr id="520949136" name="Picture 1" descr="GCU Colour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CU Colour 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57D58" w14:textId="77777777" w:rsidR="004A5AC6" w:rsidRDefault="004A5AC6" w:rsidP="00EF664D">
      <w:pPr>
        <w:jc w:val="both"/>
      </w:pPr>
    </w:p>
    <w:p w14:paraId="446904AD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color w:val="auto"/>
          <w:sz w:val="24"/>
          <w:szCs w:val="24"/>
        </w:rPr>
      </w:pPr>
    </w:p>
    <w:p w14:paraId="0BE5391E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color w:val="auto"/>
          <w:sz w:val="24"/>
          <w:szCs w:val="24"/>
        </w:rPr>
      </w:pPr>
    </w:p>
    <w:p w14:paraId="73CCE653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color w:val="auto"/>
          <w:sz w:val="24"/>
          <w:szCs w:val="24"/>
        </w:rPr>
      </w:pPr>
    </w:p>
    <w:p w14:paraId="16ACE15C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4"/>
          <w:szCs w:val="24"/>
        </w:rPr>
      </w:pPr>
    </w:p>
    <w:p w14:paraId="014E4CC9" w14:textId="77777777" w:rsidR="00EF664D" w:rsidRDefault="00EF664D" w:rsidP="00EF664D">
      <w:pPr>
        <w:jc w:val="both"/>
        <w:rPr>
          <w:rFonts w:cs="Arial"/>
          <w:bCs/>
          <w:sz w:val="24"/>
          <w:szCs w:val="24"/>
        </w:rPr>
      </w:pPr>
    </w:p>
    <w:p w14:paraId="33E45DA3" w14:textId="77777777" w:rsidR="00EF664D" w:rsidRDefault="00EF664D" w:rsidP="00EF664D">
      <w:pPr>
        <w:jc w:val="both"/>
        <w:rPr>
          <w:rFonts w:cs="Arial"/>
          <w:bCs/>
          <w:sz w:val="24"/>
          <w:szCs w:val="24"/>
        </w:rPr>
      </w:pPr>
    </w:p>
    <w:p w14:paraId="5AE90CE8" w14:textId="77777777" w:rsidR="00EF664D" w:rsidRDefault="00EF664D" w:rsidP="00EF664D">
      <w:pPr>
        <w:jc w:val="both"/>
        <w:rPr>
          <w:rFonts w:cs="Arial"/>
          <w:bCs/>
          <w:sz w:val="24"/>
          <w:szCs w:val="24"/>
        </w:rPr>
      </w:pPr>
    </w:p>
    <w:p w14:paraId="0B226DBD" w14:textId="77777777" w:rsidR="003473AB" w:rsidRDefault="003473AB" w:rsidP="00EF664D">
      <w:pPr>
        <w:jc w:val="both"/>
        <w:rPr>
          <w:b/>
          <w:sz w:val="44"/>
          <w:szCs w:val="36"/>
        </w:rPr>
      </w:pPr>
    </w:p>
    <w:p w14:paraId="0B15F6A0" w14:textId="77777777" w:rsidR="003473AB" w:rsidRDefault="003473AB" w:rsidP="00EF664D">
      <w:pPr>
        <w:jc w:val="both"/>
        <w:rPr>
          <w:b/>
          <w:sz w:val="44"/>
          <w:szCs w:val="36"/>
        </w:rPr>
      </w:pPr>
    </w:p>
    <w:p w14:paraId="5C20DA37" w14:textId="77777777" w:rsidR="003473AB" w:rsidRDefault="003473AB" w:rsidP="00EF664D">
      <w:pPr>
        <w:jc w:val="both"/>
        <w:rPr>
          <w:b/>
          <w:sz w:val="44"/>
          <w:szCs w:val="36"/>
        </w:rPr>
      </w:pPr>
    </w:p>
    <w:p w14:paraId="39A10BB1" w14:textId="64A2FF16" w:rsidR="00EF664D" w:rsidRPr="00292184" w:rsidRDefault="00EF664D" w:rsidP="00EF664D">
      <w:pPr>
        <w:jc w:val="both"/>
        <w:rPr>
          <w:sz w:val="44"/>
          <w:szCs w:val="36"/>
        </w:rPr>
      </w:pPr>
      <w:r w:rsidRPr="00EF664D">
        <w:rPr>
          <w:b/>
          <w:sz w:val="44"/>
          <w:szCs w:val="36"/>
        </w:rPr>
        <w:t>RESEARCH DATA MANAGEMENT POLICY</w:t>
      </w:r>
    </w:p>
    <w:p w14:paraId="724A5A91" w14:textId="77777777" w:rsidR="00EF664D" w:rsidRPr="00923D44" w:rsidRDefault="00EF664D" w:rsidP="00EF664D">
      <w:pPr>
        <w:jc w:val="both"/>
        <w:rPr>
          <w:sz w:val="24"/>
          <w:szCs w:val="24"/>
        </w:rPr>
      </w:pPr>
    </w:p>
    <w:p w14:paraId="298161A4" w14:textId="77777777" w:rsidR="00EF664D" w:rsidRPr="00923D44" w:rsidRDefault="00EF664D" w:rsidP="00EF664D">
      <w:pPr>
        <w:jc w:val="both"/>
        <w:rPr>
          <w:sz w:val="24"/>
          <w:szCs w:val="24"/>
        </w:rPr>
      </w:pPr>
    </w:p>
    <w:p w14:paraId="638B98E2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4"/>
          <w:szCs w:val="24"/>
        </w:rPr>
      </w:pPr>
    </w:p>
    <w:p w14:paraId="7D74FACD" w14:textId="77777777" w:rsidR="00EF664D" w:rsidRPr="00923D44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4"/>
          <w:szCs w:val="24"/>
        </w:rPr>
      </w:pPr>
    </w:p>
    <w:p w14:paraId="0BC68F79" w14:textId="77777777" w:rsidR="00EF664D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2"/>
          <w:szCs w:val="22"/>
        </w:rPr>
      </w:pPr>
    </w:p>
    <w:p w14:paraId="5B7AD851" w14:textId="77777777" w:rsidR="00EF664D" w:rsidRDefault="00EF664D" w:rsidP="00EF664D"/>
    <w:p w14:paraId="12C98095" w14:textId="77777777" w:rsidR="00EF664D" w:rsidRPr="00AA016C" w:rsidRDefault="00EF664D" w:rsidP="00EF664D"/>
    <w:p w14:paraId="57568FD8" w14:textId="77777777" w:rsidR="00EF664D" w:rsidRDefault="00EF664D" w:rsidP="00EF664D"/>
    <w:p w14:paraId="5BE5C75F" w14:textId="77777777" w:rsidR="00EF664D" w:rsidRDefault="00EF664D" w:rsidP="00EF664D"/>
    <w:p w14:paraId="3FAE92AB" w14:textId="77777777" w:rsidR="00EF664D" w:rsidRDefault="00EF664D" w:rsidP="00EF664D"/>
    <w:p w14:paraId="273D6FA8" w14:textId="77777777" w:rsidR="00EF664D" w:rsidRDefault="00EF664D" w:rsidP="00EF664D"/>
    <w:p w14:paraId="7672AE9A" w14:textId="77777777" w:rsidR="003473AB" w:rsidRDefault="003473AB" w:rsidP="00EF664D"/>
    <w:p w14:paraId="7AF14915" w14:textId="77777777" w:rsidR="00EF664D" w:rsidRPr="00923D44" w:rsidRDefault="00EF664D" w:rsidP="00EF664D"/>
    <w:p w14:paraId="158DAEA8" w14:textId="77777777" w:rsidR="00EF664D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2"/>
          <w:szCs w:val="22"/>
        </w:rPr>
      </w:pPr>
    </w:p>
    <w:p w14:paraId="7772189A" w14:textId="77777777" w:rsidR="00EF664D" w:rsidRPr="007A4A7B" w:rsidRDefault="00EF664D" w:rsidP="00EF664D">
      <w:pPr>
        <w:pStyle w:val="TOCHeading"/>
        <w:spacing w:before="0" w:line="240" w:lineRule="auto"/>
        <w:jc w:val="both"/>
        <w:rPr>
          <w:b w:val="0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88"/>
        <w:gridCol w:w="6132"/>
      </w:tblGrid>
      <w:tr w:rsidR="00EF664D" w:rsidRPr="00857831" w14:paraId="4E81C1A2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6F26C746" w14:textId="77777777" w:rsidR="00EF664D" w:rsidRPr="00857831" w:rsidRDefault="00EF664D" w:rsidP="006E33C8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>Status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B7C808" w14:textId="77777777" w:rsidR="00EF664D" w:rsidRPr="00857831" w:rsidRDefault="00EF664D" w:rsidP="006E33C8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Approved</w:t>
            </w:r>
          </w:p>
        </w:tc>
      </w:tr>
      <w:tr w:rsidR="004437C0" w:rsidRPr="00857831" w14:paraId="6B8AEABE" w14:textId="77777777" w:rsidTr="00BF4F44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FB6F10E" w14:textId="01E4D8ED" w:rsidR="004437C0" w:rsidRPr="00857831" w:rsidRDefault="004437C0" w:rsidP="004437C0">
            <w:pPr>
              <w:spacing w:before="120" w:after="120"/>
              <w:rPr>
                <w:szCs w:val="24"/>
              </w:rPr>
            </w:pPr>
            <w:r w:rsidRPr="004437C0">
              <w:rPr>
                <w:szCs w:val="24"/>
              </w:rPr>
              <w:t xml:space="preserve">Prepared for 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84A7582" w14:textId="0DE5B2CA" w:rsidR="004437C0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Pro Vice Chancellor and Vice Principal (Research)</w:t>
            </w:r>
          </w:p>
        </w:tc>
      </w:tr>
      <w:tr w:rsidR="004437C0" w:rsidRPr="00857831" w14:paraId="2F3B693A" w14:textId="77777777" w:rsidTr="00BF4F44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9F3C8B9" w14:textId="4008A508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Prepared by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8682AB6" w14:textId="26AFFFD8" w:rsidR="004437C0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Department of Governance</w:t>
            </w:r>
          </w:p>
        </w:tc>
      </w:tr>
      <w:tr w:rsidR="004437C0" w:rsidRPr="00857831" w14:paraId="0684F978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B626B19" w14:textId="33133465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 xml:space="preserve">Final Approval </w:t>
            </w:r>
            <w:r>
              <w:rPr>
                <w:szCs w:val="24"/>
              </w:rPr>
              <w:t>Senate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9B381BD" w14:textId="0EE1A7BC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15 December 2017</w:t>
            </w:r>
          </w:p>
        </w:tc>
      </w:tr>
      <w:tr w:rsidR="004437C0" w:rsidRPr="00857831" w14:paraId="78E75FB4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66320D9" w14:textId="160AAF0E" w:rsidR="004437C0" w:rsidRPr="00857831" w:rsidRDefault="004437C0" w:rsidP="004437C0">
            <w:pPr>
              <w:spacing w:before="120" w:after="120"/>
              <w:rPr>
                <w:szCs w:val="24"/>
              </w:rPr>
            </w:pPr>
            <w:r w:rsidRPr="00857831">
              <w:rPr>
                <w:szCs w:val="24"/>
              </w:rPr>
              <w:t xml:space="preserve">Final </w:t>
            </w:r>
            <w:proofErr w:type="gramStart"/>
            <w:r w:rsidRPr="00857831">
              <w:rPr>
                <w:szCs w:val="24"/>
              </w:rPr>
              <w:t>Approval</w:t>
            </w:r>
            <w:proofErr w:type="gramEnd"/>
            <w:r w:rsidRPr="00857831">
              <w:rPr>
                <w:szCs w:val="24"/>
              </w:rPr>
              <w:t xml:space="preserve"> </w:t>
            </w:r>
            <w:r>
              <w:rPr>
                <w:szCs w:val="24"/>
              </w:rPr>
              <w:t>University Research Committee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3EFFDC6" w14:textId="3192A20D" w:rsidR="004437C0" w:rsidRPr="008C4035" w:rsidRDefault="004437C0" w:rsidP="004437C0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22 November 2017</w:t>
            </w:r>
          </w:p>
        </w:tc>
      </w:tr>
      <w:tr w:rsidR="004437C0" w:rsidRPr="00857831" w14:paraId="701EC1AD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5FF45140" w14:textId="77777777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>Publication on Web Site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DDF578" w14:textId="74E5C63B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February 2018</w:t>
            </w:r>
          </w:p>
        </w:tc>
      </w:tr>
      <w:tr w:rsidR="004437C0" w:rsidRPr="00857831" w14:paraId="1B6F5F47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EC63C2D" w14:textId="45C7B260" w:rsidR="004437C0" w:rsidRPr="00857831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Published Location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FF3A61" w14:textId="1912E96A" w:rsidR="004437C0" w:rsidRDefault="004437C0" w:rsidP="004437C0">
            <w:pPr>
              <w:spacing w:before="120" w:after="120"/>
              <w:jc w:val="both"/>
              <w:rPr>
                <w:szCs w:val="24"/>
              </w:rPr>
            </w:pPr>
            <w:hyperlink r:id="rId9" w:history="1">
              <w:r w:rsidRPr="00911992">
                <w:rPr>
                  <w:rStyle w:val="Hyperlink"/>
                  <w:sz w:val="20"/>
                  <w:szCs w:val="20"/>
                </w:rPr>
                <w:t>https://www.gcu.ac.uk/currentstudents/essentials/library/research/rdm</w:t>
              </w:r>
            </w:hyperlink>
            <w:r w:rsidRPr="00911992">
              <w:rPr>
                <w:sz w:val="20"/>
                <w:szCs w:val="20"/>
              </w:rPr>
              <w:t xml:space="preserve"> </w:t>
            </w:r>
          </w:p>
        </w:tc>
      </w:tr>
      <w:tr w:rsidR="004437C0" w:rsidRPr="00857831" w14:paraId="6B0D590D" w14:textId="77777777" w:rsidTr="004437C0">
        <w:trPr>
          <w:trHeight w:val="503"/>
        </w:trPr>
        <w:tc>
          <w:tcPr>
            <w:tcW w:w="311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B5AFC79" w14:textId="0997AC43" w:rsidR="004437C0" w:rsidRPr="004437C0" w:rsidRDefault="004437C0" w:rsidP="004437C0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Related Documents</w:t>
            </w:r>
          </w:p>
        </w:tc>
        <w:tc>
          <w:tcPr>
            <w:tcW w:w="613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01E34B" w14:textId="77777777" w:rsidR="004437C0" w:rsidRDefault="004437C0" w:rsidP="00A34F47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Research Ethics Principles and Procedure</w:t>
            </w:r>
            <w:r>
              <w:rPr>
                <w:szCs w:val="24"/>
              </w:rPr>
              <w:t>s</w:t>
            </w:r>
          </w:p>
          <w:p w14:paraId="7C949461" w14:textId="54A38A6A" w:rsidR="004437C0" w:rsidRPr="004437C0" w:rsidRDefault="004437C0" w:rsidP="00A34F47">
            <w:pPr>
              <w:spacing w:before="120" w:after="120"/>
              <w:jc w:val="both"/>
              <w:rPr>
                <w:szCs w:val="24"/>
              </w:rPr>
            </w:pPr>
            <w:r w:rsidRPr="004437C0">
              <w:rPr>
                <w:szCs w:val="24"/>
              </w:rPr>
              <w:t>Research Integrity Policy</w:t>
            </w:r>
          </w:p>
        </w:tc>
      </w:tr>
    </w:tbl>
    <w:p w14:paraId="66F8F5D1" w14:textId="77777777" w:rsidR="00EF664D" w:rsidRDefault="00EF664D" w:rsidP="00EF664D">
      <w:pPr>
        <w:jc w:val="both"/>
      </w:pPr>
    </w:p>
    <w:p w14:paraId="77FB4962" w14:textId="73872B47" w:rsidR="00EF664D" w:rsidRDefault="00EF664D" w:rsidP="00EF664D">
      <w:r>
        <w:t>Last Reviewed: April 2026</w:t>
      </w:r>
    </w:p>
    <w:p w14:paraId="73ABA620" w14:textId="1787B80F" w:rsidR="00E27B8F" w:rsidRDefault="00EF664D">
      <w:pPr>
        <w:rPr>
          <w:rFonts w:ascii="Times New Roman" w:eastAsia="Times New Roman" w:hAnsi="Times New Roman" w:cs="Times New Roman"/>
          <w:sz w:val="20"/>
          <w:szCs w:val="20"/>
        </w:rPr>
      </w:pPr>
      <w:r>
        <w:t xml:space="preserve">Next Review Date: </w:t>
      </w:r>
      <w:r w:rsidR="00D11539">
        <w:t>April</w:t>
      </w:r>
      <w:r w:rsidR="004437C0">
        <w:t xml:space="preserve"> 2027</w:t>
      </w:r>
    </w:p>
    <w:p w14:paraId="4DF8E9F1" w14:textId="3F5B07E8" w:rsidR="00A34F47" w:rsidRDefault="00A34F47">
      <w:pPr>
        <w:rPr>
          <w:spacing w:val="-2"/>
        </w:rPr>
      </w:pPr>
    </w:p>
    <w:p w14:paraId="3CA74125" w14:textId="77777777" w:rsidR="00C7635A" w:rsidRDefault="00C7635A">
      <w:pPr>
        <w:rPr>
          <w:rFonts w:ascii="Calibri" w:eastAsia="Calibri" w:hAnsi="Calibri"/>
          <w:spacing w:val="-2"/>
        </w:rPr>
        <w:sectPr w:rsidR="00C7635A" w:rsidSect="00406BC7">
          <w:footerReference w:type="default" r:id="rId10"/>
          <w:type w:val="continuous"/>
          <w:pgSz w:w="11910" w:h="16840"/>
          <w:pgMar w:top="567" w:right="1440" w:bottom="1440" w:left="1440" w:header="720" w:footer="720" w:gutter="0"/>
          <w:cols w:space="720"/>
          <w:docGrid w:linePitch="299"/>
        </w:sectPr>
      </w:pPr>
    </w:p>
    <w:p w14:paraId="73ABA664" w14:textId="4362A3E2" w:rsidR="00E27B8F" w:rsidRDefault="007C109B">
      <w:pPr>
        <w:pStyle w:val="BodyText"/>
        <w:ind w:left="117" w:firstLine="0"/>
      </w:pPr>
      <w:r>
        <w:rPr>
          <w:spacing w:val="-2"/>
        </w:rPr>
        <w:lastRenderedPageBreak/>
        <w:t>1.1</w:t>
      </w:r>
      <w:r>
        <w:rPr>
          <w:spacing w:val="-11"/>
        </w:rPr>
        <w:t xml:space="preserve">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2"/>
        </w:rPr>
        <w:t>Remit</w:t>
      </w:r>
    </w:p>
    <w:p w14:paraId="73ABA665" w14:textId="77777777" w:rsidR="00E27B8F" w:rsidRDefault="00E27B8F">
      <w:pPr>
        <w:spacing w:before="7"/>
        <w:rPr>
          <w:rFonts w:ascii="Calibri" w:eastAsia="Calibri" w:hAnsi="Calibri" w:cs="Calibri"/>
          <w:sz w:val="19"/>
          <w:szCs w:val="19"/>
        </w:rPr>
      </w:pPr>
    </w:p>
    <w:p w14:paraId="73ABA666" w14:textId="77777777" w:rsidR="00E27B8F" w:rsidRDefault="007C109B">
      <w:pPr>
        <w:pStyle w:val="BodyText"/>
        <w:spacing w:line="274" w:lineRule="auto"/>
        <w:ind w:left="117" w:right="251" w:firstLine="0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3"/>
        </w:rPr>
        <w:t>policy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proposed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sets</w:t>
      </w:r>
      <w:r>
        <w:rPr>
          <w:spacing w:val="-12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3"/>
        </w:rPr>
        <w:t>requirements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staff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students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85"/>
          <w:w w:val="99"/>
        </w:rPr>
        <w:t xml:space="preserve"> </w:t>
      </w:r>
      <w:r>
        <w:rPr>
          <w:spacing w:val="-3"/>
        </w:rPr>
        <w:t>managing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data.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term</w:t>
      </w:r>
      <w:r>
        <w:rPr>
          <w:spacing w:val="-10"/>
        </w:rPr>
        <w:t xml:space="preserve"> </w:t>
      </w:r>
      <w:r>
        <w:rPr>
          <w:spacing w:val="-3"/>
        </w:rPr>
        <w:t>includes</w:t>
      </w:r>
      <w:r>
        <w:rPr>
          <w:spacing w:val="-10"/>
        </w:rPr>
        <w:t xml:space="preserve"> </w:t>
      </w:r>
      <w:proofErr w:type="gramStart"/>
      <w:r>
        <w:t>the</w:t>
      </w:r>
      <w:r>
        <w:rPr>
          <w:spacing w:val="-9"/>
        </w:rPr>
        <w:t xml:space="preserve"> </w:t>
      </w:r>
      <w:r>
        <w:rPr>
          <w:spacing w:val="-3"/>
        </w:rPr>
        <w:t>management</w:t>
      </w:r>
      <w:proofErr w:type="gramEnd"/>
      <w:r>
        <w:rPr>
          <w:spacing w:val="-3"/>
        </w:rPr>
        <w:t>,</w:t>
      </w:r>
      <w:r>
        <w:rPr>
          <w:spacing w:val="-9"/>
        </w:rPr>
        <w:t xml:space="preserve"> </w:t>
      </w:r>
      <w:r>
        <w:rPr>
          <w:spacing w:val="-3"/>
        </w:rPr>
        <w:t>storage,</w:t>
      </w:r>
      <w:r>
        <w:rPr>
          <w:spacing w:val="-8"/>
        </w:rPr>
        <w:t xml:space="preserve"> </w:t>
      </w:r>
      <w:r>
        <w:rPr>
          <w:spacing w:val="-3"/>
        </w:rPr>
        <w:t>public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access</w:t>
      </w:r>
      <w:r>
        <w:rPr>
          <w:spacing w:val="-10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long</w:t>
      </w:r>
      <w:r>
        <w:rPr>
          <w:spacing w:val="-2"/>
          <w:w w:val="99"/>
        </w:rPr>
        <w:t xml:space="preserve"> </w:t>
      </w:r>
      <w:r>
        <w:rPr>
          <w:spacing w:val="80"/>
          <w:w w:val="99"/>
        </w:rPr>
        <w:t xml:space="preserve"> </w:t>
      </w:r>
      <w:r>
        <w:t>term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curation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digital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data.</w:t>
      </w:r>
    </w:p>
    <w:p w14:paraId="73ABA667" w14:textId="77777777" w:rsidR="00E27B8F" w:rsidRDefault="00E27B8F">
      <w:pPr>
        <w:spacing w:before="4"/>
        <w:rPr>
          <w:rFonts w:ascii="Calibri" w:eastAsia="Calibri" w:hAnsi="Calibri" w:cs="Calibri"/>
          <w:sz w:val="16"/>
          <w:szCs w:val="16"/>
        </w:rPr>
      </w:pPr>
    </w:p>
    <w:p w14:paraId="73ABA668" w14:textId="77777777" w:rsidR="00E27B8F" w:rsidRDefault="007C109B">
      <w:pPr>
        <w:pStyle w:val="BodyText"/>
        <w:spacing w:line="275" w:lineRule="auto"/>
        <w:ind w:left="117" w:right="107" w:hanging="1"/>
      </w:pP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policy</w:t>
      </w:r>
      <w:r>
        <w:rPr>
          <w:spacing w:val="-10"/>
        </w:rPr>
        <w:t xml:space="preserve"> </w:t>
      </w:r>
      <w:r>
        <w:rPr>
          <w:spacing w:val="-3"/>
        </w:rPr>
        <w:t>aims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3"/>
        </w:rP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strategic</w:t>
      </w:r>
      <w:r>
        <w:rPr>
          <w:spacing w:val="-10"/>
        </w:rPr>
        <w:t xml:space="preserve"> </w:t>
      </w:r>
      <w:r>
        <w:rPr>
          <w:spacing w:val="-3"/>
        </w:rPr>
        <w:t>framework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management</w:t>
      </w:r>
      <w:r>
        <w:rPr>
          <w:spacing w:val="-1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generated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56"/>
          <w:w w:val="99"/>
        </w:rPr>
        <w:t xml:space="preserve"> </w:t>
      </w:r>
      <w:r>
        <w:rPr>
          <w:spacing w:val="-3"/>
        </w:rPr>
        <w:t>projects</w:t>
      </w:r>
      <w:r>
        <w:rPr>
          <w:spacing w:val="-8"/>
        </w:rPr>
        <w:t xml:space="preserve"> </w:t>
      </w:r>
      <w:r>
        <w:rPr>
          <w:spacing w:val="-3"/>
        </w:rPr>
        <w:t>(whether</w:t>
      </w:r>
      <w:r>
        <w:rPr>
          <w:spacing w:val="-10"/>
        </w:rPr>
        <w:t xml:space="preserve"> </w:t>
      </w:r>
      <w:r>
        <w:rPr>
          <w:spacing w:val="-2"/>
        </w:rPr>
        <w:t>funded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not)</w:t>
      </w:r>
      <w:r>
        <w:rPr>
          <w:spacing w:val="-12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University.</w:t>
      </w:r>
    </w:p>
    <w:p w14:paraId="73ABA669" w14:textId="77777777" w:rsidR="00E27B8F" w:rsidRDefault="007C109B">
      <w:pPr>
        <w:pStyle w:val="BodyText"/>
        <w:spacing w:before="197" w:line="275" w:lineRule="auto"/>
        <w:ind w:left="117" w:right="337" w:firstLine="0"/>
      </w:pPr>
      <w:r>
        <w:t>As</w:t>
      </w:r>
      <w:r>
        <w:rPr>
          <w:spacing w:val="-7"/>
        </w:rPr>
        <w:t xml:space="preserve"> </w:t>
      </w:r>
      <w:r>
        <w:rPr>
          <w:spacing w:val="-2"/>
        </w:rPr>
        <w:t>part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rPr>
          <w:spacing w:val="-2"/>
        </w:rPr>
        <w:t>commitment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3"/>
        </w:rPr>
        <w:t>upholding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principles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3"/>
        </w:rPr>
        <w:t>integrity,</w:t>
      </w:r>
      <w:r>
        <w:rPr>
          <w:spacing w:val="-7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rPr>
          <w:spacing w:val="-1"/>
        </w:rPr>
        <w:t>staff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3"/>
        </w:rPr>
        <w:t>students</w:t>
      </w:r>
      <w:r>
        <w:rPr>
          <w:spacing w:val="69"/>
          <w:w w:val="99"/>
        </w:rPr>
        <w:t xml:space="preserve"> </w:t>
      </w:r>
      <w:r>
        <w:rPr>
          <w:spacing w:val="-3"/>
        </w:rPr>
        <w:t>undertaking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University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abide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2"/>
        </w:rPr>
        <w:t>this</w:t>
      </w:r>
      <w:r>
        <w:rPr>
          <w:spacing w:val="-5"/>
        </w:rPr>
        <w:t xml:space="preserve"> </w:t>
      </w:r>
      <w:r>
        <w:rPr>
          <w:spacing w:val="-3"/>
        </w:rPr>
        <w:t>policy.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aim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encourage</w:t>
      </w:r>
      <w:r>
        <w:rPr>
          <w:spacing w:val="-9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3"/>
        </w:rPr>
        <w:t>positive</w:t>
      </w:r>
      <w:r>
        <w:rPr>
          <w:spacing w:val="-12"/>
        </w:rPr>
        <w:t xml:space="preserve"> </w:t>
      </w:r>
      <w:r>
        <w:rPr>
          <w:spacing w:val="-2"/>
        </w:rPr>
        <w:t>approach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management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2"/>
        </w:rPr>
        <w:t>across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institution.</w:t>
      </w:r>
    </w:p>
    <w:p w14:paraId="73ABA66A" w14:textId="77777777" w:rsidR="00E27B8F" w:rsidRDefault="00E27B8F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73ABA66B" w14:textId="77777777" w:rsidR="00E27B8F" w:rsidRDefault="007C109B">
      <w:pPr>
        <w:pStyle w:val="BodyText"/>
        <w:numPr>
          <w:ilvl w:val="1"/>
          <w:numId w:val="1"/>
        </w:numPr>
        <w:tabs>
          <w:tab w:val="left" w:pos="502"/>
        </w:tabs>
      </w:pPr>
      <w:r>
        <w:rPr>
          <w:spacing w:val="-3"/>
        </w:rPr>
        <w:t>Policy</w:t>
      </w:r>
      <w:r>
        <w:rPr>
          <w:spacing w:val="-18"/>
        </w:rPr>
        <w:t xml:space="preserve"> </w:t>
      </w:r>
      <w:r>
        <w:rPr>
          <w:spacing w:val="-3"/>
        </w:rPr>
        <w:t>Statement</w:t>
      </w:r>
    </w:p>
    <w:p w14:paraId="73ABA66C" w14:textId="77777777" w:rsidR="00E27B8F" w:rsidRDefault="00E27B8F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3ABA66D" w14:textId="77777777" w:rsidR="00E27B8F" w:rsidRDefault="007C109B">
      <w:pPr>
        <w:pStyle w:val="BodyText"/>
        <w:spacing w:line="274" w:lineRule="auto"/>
        <w:ind w:left="117" w:right="251" w:firstLine="0"/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University</w:t>
      </w:r>
      <w:r>
        <w:rPr>
          <w:spacing w:val="-8"/>
        </w:rPr>
        <w:t xml:space="preserve"> </w:t>
      </w:r>
      <w:r>
        <w:rPr>
          <w:spacing w:val="-3"/>
        </w:rPr>
        <w:t>principles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Research</w:t>
      </w:r>
      <w:r>
        <w:rPr>
          <w:spacing w:val="-1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rPr>
          <w:spacing w:val="-3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set</w:t>
      </w:r>
      <w:r>
        <w:rPr>
          <w:spacing w:val="-10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3"/>
        </w:rPr>
        <w:t>policy</w:t>
      </w:r>
      <w:r>
        <w:rPr>
          <w:spacing w:val="-10"/>
        </w:rPr>
        <w:t xml:space="preserve"> </w:t>
      </w:r>
      <w:r>
        <w:t>below.</w:t>
      </w:r>
      <w:r>
        <w:rPr>
          <w:spacing w:val="41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5"/>
        </w:rPr>
        <w:t>is</w:t>
      </w:r>
      <w:r>
        <w:rPr>
          <w:spacing w:val="69"/>
          <w:w w:val="99"/>
        </w:rPr>
        <w:t xml:space="preserve"> </w:t>
      </w:r>
      <w:r>
        <w:rPr>
          <w:spacing w:val="-2"/>
        </w:rPr>
        <w:t>acknowledged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operational</w:t>
      </w:r>
      <w:r>
        <w:rPr>
          <w:spacing w:val="-10"/>
        </w:rPr>
        <w:t xml:space="preserve"> </w:t>
      </w:r>
      <w:r>
        <w:rPr>
          <w:spacing w:val="-3"/>
        </w:rPr>
        <w:t>implementation</w:t>
      </w:r>
      <w:r>
        <w:rPr>
          <w:spacing w:val="-1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take</w:t>
      </w:r>
      <w:r>
        <w:rPr>
          <w:spacing w:val="-8"/>
        </w:rPr>
        <w:t xml:space="preserve"> </w:t>
      </w:r>
      <w:r>
        <w:rPr>
          <w:spacing w:val="-2"/>
        </w:rPr>
        <w:t>some</w:t>
      </w:r>
      <w:r>
        <w:rPr>
          <w:spacing w:val="-11"/>
        </w:rPr>
        <w:t xml:space="preserve"> </w:t>
      </w:r>
      <w:r>
        <w:rPr>
          <w:spacing w:val="-2"/>
        </w:rPr>
        <w:t>time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achieve:</w:t>
      </w:r>
    </w:p>
    <w:p w14:paraId="73ABA66E" w14:textId="77777777" w:rsidR="00E27B8F" w:rsidRDefault="007C109B">
      <w:pPr>
        <w:pStyle w:val="BodyText"/>
        <w:numPr>
          <w:ilvl w:val="2"/>
          <w:numId w:val="1"/>
        </w:numPr>
        <w:tabs>
          <w:tab w:val="left" w:pos="826"/>
        </w:tabs>
        <w:spacing w:before="198" w:line="277" w:lineRule="auto"/>
        <w:ind w:right="691"/>
      </w:pP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managed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highest</w:t>
      </w:r>
      <w:r>
        <w:rPr>
          <w:spacing w:val="-9"/>
        </w:rPr>
        <w:t xml:space="preserve"> </w:t>
      </w:r>
      <w:r>
        <w:rPr>
          <w:spacing w:val="-3"/>
        </w:rPr>
        <w:t>standards</w:t>
      </w:r>
      <w:r>
        <w:rPr>
          <w:spacing w:val="-9"/>
        </w:rPr>
        <w:t xml:space="preserve"> </w:t>
      </w:r>
      <w:r>
        <w:rPr>
          <w:spacing w:val="-3"/>
        </w:rPr>
        <w:t>throughout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45"/>
          <w:w w:val="99"/>
        </w:rPr>
        <w:t xml:space="preserve"> </w:t>
      </w:r>
      <w:r>
        <w:rPr>
          <w:spacing w:val="-3"/>
        </w:rPr>
        <w:t>lifecycle</w:t>
      </w:r>
      <w:r>
        <w:rPr>
          <w:spacing w:val="-1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part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University’s</w:t>
      </w:r>
      <w:r>
        <w:rPr>
          <w:spacing w:val="-11"/>
        </w:rPr>
        <w:t xml:space="preserve"> </w:t>
      </w:r>
      <w:r>
        <w:rPr>
          <w:spacing w:val="-2"/>
        </w:rPr>
        <w:t>commitment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3"/>
        </w:rPr>
        <w:t>research</w:t>
      </w:r>
      <w:r>
        <w:rPr>
          <w:spacing w:val="-9"/>
        </w:rPr>
        <w:t xml:space="preserve"> </w:t>
      </w:r>
      <w:r>
        <w:rPr>
          <w:spacing w:val="-3"/>
        </w:rPr>
        <w:t>excellence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57"/>
          <w:w w:val="99"/>
        </w:rPr>
        <w:t xml:space="preserve"> </w:t>
      </w:r>
      <w:r>
        <w:rPr>
          <w:spacing w:val="-3"/>
        </w:rPr>
        <w:t>integrity.</w:t>
      </w:r>
    </w:p>
    <w:p w14:paraId="73ABA66F" w14:textId="77777777" w:rsidR="00E27B8F" w:rsidRDefault="007C109B">
      <w:pPr>
        <w:pStyle w:val="BodyText"/>
        <w:numPr>
          <w:ilvl w:val="2"/>
          <w:numId w:val="1"/>
        </w:numPr>
        <w:tabs>
          <w:tab w:val="left" w:pos="826"/>
        </w:tabs>
        <w:spacing w:before="192" w:line="276" w:lineRule="auto"/>
        <w:ind w:right="337"/>
      </w:pPr>
      <w:r>
        <w:rPr>
          <w:spacing w:val="-3"/>
        </w:rPr>
        <w:t>Responsibility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sound</w:t>
      </w:r>
      <w:r>
        <w:rPr>
          <w:spacing w:val="-13"/>
        </w:rPr>
        <w:t xml:space="preserve"> </w:t>
      </w: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3"/>
        </w:rPr>
        <w:t>data</w:t>
      </w:r>
      <w:r>
        <w:rPr>
          <w:spacing w:val="-16"/>
        </w:rPr>
        <w:t xml:space="preserve"> </w:t>
      </w:r>
      <w:r>
        <w:rPr>
          <w:spacing w:val="-3"/>
        </w:rPr>
        <w:t>management</w:t>
      </w:r>
      <w:r>
        <w:rPr>
          <w:spacing w:val="80"/>
          <w:w w:val="99"/>
        </w:rPr>
        <w:t xml:space="preserve"> </w:t>
      </w:r>
      <w:r>
        <w:rPr>
          <w:spacing w:val="-2"/>
        </w:rPr>
        <w:t>plan</w:t>
      </w:r>
      <w:r>
        <w:rPr>
          <w:spacing w:val="-14"/>
        </w:rPr>
        <w:t xml:space="preserve"> </w:t>
      </w:r>
      <w:r>
        <w:rPr>
          <w:spacing w:val="-2"/>
        </w:rPr>
        <w:t>during</w:t>
      </w:r>
      <w:r>
        <w:rPr>
          <w:spacing w:val="-12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programme</w:t>
      </w:r>
      <w:r>
        <w:rPr>
          <w:spacing w:val="-10"/>
        </w:rPr>
        <w:t xml:space="preserve"> </w:t>
      </w:r>
      <w:r>
        <w:rPr>
          <w:spacing w:val="-2"/>
        </w:rPr>
        <w:t>lies</w:t>
      </w:r>
      <w:r>
        <w:rPr>
          <w:spacing w:val="-7"/>
        </w:rPr>
        <w:t xml:space="preserve"> </w:t>
      </w:r>
      <w:r>
        <w:rPr>
          <w:spacing w:val="-3"/>
        </w:rPr>
        <w:t>primarily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3"/>
        </w:rPr>
        <w:t>Principal</w:t>
      </w:r>
      <w:r>
        <w:rPr>
          <w:spacing w:val="-12"/>
        </w:rPr>
        <w:t xml:space="preserve"> </w:t>
      </w:r>
      <w:r>
        <w:rPr>
          <w:spacing w:val="-3"/>
        </w:rPr>
        <w:t>Investigators</w:t>
      </w:r>
      <w:r>
        <w:rPr>
          <w:spacing w:val="78"/>
          <w:w w:val="99"/>
        </w:rPr>
        <w:t xml:space="preserve"> </w:t>
      </w:r>
      <w:r>
        <w:rPr>
          <w:spacing w:val="-1"/>
        </w:rPr>
        <w:t>(PIs)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3"/>
        </w:rPr>
        <w:t>Co</w:t>
      </w:r>
      <w:r>
        <w:rPr>
          <w:rFonts w:cs="Calibri"/>
          <w:spacing w:val="-3"/>
        </w:rPr>
        <w:t>‐</w:t>
      </w:r>
      <w:r>
        <w:rPr>
          <w:spacing w:val="-3"/>
        </w:rPr>
        <w:t>investigators</w:t>
      </w:r>
      <w:r>
        <w:rPr>
          <w:spacing w:val="-9"/>
        </w:rPr>
        <w:t xml:space="preserve"> </w:t>
      </w:r>
      <w:r>
        <w:rPr>
          <w:spacing w:val="-2"/>
        </w:rPr>
        <w:t>(CIs).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However</w:t>
      </w:r>
      <w:proofErr w:type="gramEnd"/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3"/>
        </w:rPr>
        <w:t>members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staff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3"/>
        </w:rPr>
        <w:t>students</w:t>
      </w:r>
      <w:r>
        <w:rPr>
          <w:spacing w:val="-6"/>
        </w:rPr>
        <w:t xml:space="preserve"> </w:t>
      </w:r>
      <w:r>
        <w:rPr>
          <w:spacing w:val="-3"/>
        </w:rPr>
        <w:t>have</w:t>
      </w:r>
      <w:r>
        <w:rPr>
          <w:spacing w:val="-14"/>
        </w:rPr>
        <w:t xml:space="preserve"> </w:t>
      </w:r>
      <w:r>
        <w:t>a</w:t>
      </w:r>
      <w:r>
        <w:rPr>
          <w:spacing w:val="67"/>
          <w:w w:val="99"/>
        </w:rPr>
        <w:t xml:space="preserve"> </w:t>
      </w:r>
      <w:r>
        <w:rPr>
          <w:spacing w:val="-3"/>
        </w:rPr>
        <w:t>responsibility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manage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data</w:t>
      </w:r>
      <w:r>
        <w:rPr>
          <w:spacing w:val="-8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create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adhere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requirements</w:t>
      </w:r>
      <w:r>
        <w:rPr>
          <w:spacing w:val="-10"/>
        </w:rPr>
        <w:t xml:space="preserve"> </w:t>
      </w:r>
      <w:r>
        <w:rPr>
          <w:spacing w:val="-1"/>
        </w:rPr>
        <w:t>set</w:t>
      </w:r>
      <w:r>
        <w:rPr>
          <w:spacing w:val="-9"/>
        </w:rPr>
        <w:t xml:space="preserve"> </w:t>
      </w:r>
      <w:r>
        <w:rPr>
          <w:spacing w:val="-2"/>
        </w:rPr>
        <w:t>out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58"/>
          <w:w w:val="9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management</w:t>
      </w:r>
      <w:r>
        <w:rPr>
          <w:spacing w:val="-12"/>
        </w:rPr>
        <w:t xml:space="preserve"> </w:t>
      </w:r>
      <w:r>
        <w:rPr>
          <w:spacing w:val="-3"/>
        </w:rPr>
        <w:t>plan.</w:t>
      </w:r>
    </w:p>
    <w:p w14:paraId="73ABA670" w14:textId="77777777" w:rsidR="00E27B8F" w:rsidRDefault="007C109B">
      <w:pPr>
        <w:pStyle w:val="BodyText"/>
        <w:numPr>
          <w:ilvl w:val="2"/>
          <w:numId w:val="1"/>
        </w:numPr>
        <w:tabs>
          <w:tab w:val="left" w:pos="826"/>
        </w:tabs>
        <w:spacing w:before="195" w:line="276" w:lineRule="auto"/>
        <w:ind w:right="251"/>
      </w:pP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1"/>
        </w:rPr>
        <w:t>new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4"/>
        </w:rPr>
        <w:t xml:space="preserve"> </w:t>
      </w:r>
      <w:r>
        <w:rPr>
          <w:spacing w:val="-3"/>
        </w:rPr>
        <w:t>proposals</w:t>
      </w:r>
      <w:r>
        <w:rPr>
          <w:spacing w:val="-12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rPr>
          <w:spacing w:val="-2"/>
        </w:rPr>
        <w:t>include</w:t>
      </w:r>
      <w:r>
        <w:rPr>
          <w:spacing w:val="-10"/>
        </w:rPr>
        <w:t xml:space="preserve"> </w:t>
      </w:r>
      <w:r>
        <w:rPr>
          <w:spacing w:val="-3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management</w:t>
      </w:r>
      <w:r>
        <w:rPr>
          <w:spacing w:val="-11"/>
        </w:rPr>
        <w:t xml:space="preserve"> </w:t>
      </w:r>
      <w:r>
        <w:rPr>
          <w:spacing w:val="-3"/>
        </w:rPr>
        <w:t>plans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3"/>
        </w:rPr>
        <w:t>protocols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49"/>
          <w:w w:val="99"/>
        </w:rPr>
        <w:t xml:space="preserve"> </w:t>
      </w:r>
      <w:r>
        <w:rPr>
          <w:spacing w:val="-3"/>
        </w:rPr>
        <w:t>explicitly</w:t>
      </w:r>
      <w:r>
        <w:rPr>
          <w:spacing w:val="-13"/>
        </w:rPr>
        <w:t xml:space="preserve"> </w:t>
      </w:r>
      <w:r>
        <w:rPr>
          <w:spacing w:val="-2"/>
        </w:rPr>
        <w:t>address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capture,</w:t>
      </w:r>
      <w:r>
        <w:rPr>
          <w:spacing w:val="-13"/>
        </w:rPr>
        <w:t xml:space="preserve"> </w:t>
      </w:r>
      <w:r>
        <w:rPr>
          <w:spacing w:val="-3"/>
        </w:rPr>
        <w:t>management,</w:t>
      </w:r>
      <w:r>
        <w:rPr>
          <w:spacing w:val="-13"/>
        </w:rPr>
        <w:t xml:space="preserve"> </w:t>
      </w:r>
      <w:r>
        <w:rPr>
          <w:spacing w:val="-3"/>
        </w:rPr>
        <w:t>integrity,</w:t>
      </w:r>
      <w:r>
        <w:rPr>
          <w:spacing w:val="-11"/>
        </w:rPr>
        <w:t xml:space="preserve"> </w:t>
      </w:r>
      <w:r>
        <w:rPr>
          <w:spacing w:val="-3"/>
        </w:rPr>
        <w:t>confidentiality,</w:t>
      </w:r>
      <w:r>
        <w:rPr>
          <w:spacing w:val="-15"/>
        </w:rPr>
        <w:t xml:space="preserve"> </w:t>
      </w:r>
      <w:r>
        <w:rPr>
          <w:spacing w:val="-2"/>
        </w:rPr>
        <w:t>retention,</w:t>
      </w:r>
      <w:r>
        <w:rPr>
          <w:spacing w:val="-18"/>
        </w:rPr>
        <w:t xml:space="preserve"> </w:t>
      </w:r>
      <w:r>
        <w:rPr>
          <w:spacing w:val="-2"/>
        </w:rPr>
        <w:t>sharing</w:t>
      </w:r>
      <w:r>
        <w:rPr>
          <w:spacing w:val="82"/>
          <w:w w:val="9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3"/>
        </w:rPr>
        <w:t>publication.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1"/>
        </w:rPr>
        <w:t xml:space="preserve"> </w:t>
      </w:r>
      <w:r>
        <w:rPr>
          <w:spacing w:val="-3"/>
        </w:rPr>
        <w:t>plans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comply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3"/>
        </w:rPr>
        <w:t>requirements</w:t>
      </w:r>
      <w:r>
        <w:rPr>
          <w:spacing w:val="80"/>
          <w:w w:val="99"/>
        </w:rPr>
        <w:t xml:space="preserve"> </w:t>
      </w:r>
      <w:r>
        <w:rPr>
          <w:spacing w:val="-1"/>
        </w:rPr>
        <w:t>set</w:t>
      </w:r>
      <w:r>
        <w:rPr>
          <w:spacing w:val="-11"/>
        </w:rPr>
        <w:t xml:space="preserve"> </w:t>
      </w:r>
      <w:r>
        <w:rPr>
          <w:spacing w:val="-2"/>
        </w:rPr>
        <w:t>out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wider</w:t>
      </w:r>
      <w:r>
        <w:rPr>
          <w:spacing w:val="-9"/>
        </w:rPr>
        <w:t xml:space="preserve"> </w:t>
      </w:r>
      <w:r>
        <w:rPr>
          <w:spacing w:val="-2"/>
        </w:rPr>
        <w:t>University</w:t>
      </w:r>
      <w:r>
        <w:rPr>
          <w:spacing w:val="-6"/>
        </w:rPr>
        <w:t xml:space="preserve"> </w:t>
      </w:r>
      <w:r>
        <w:rPr>
          <w:spacing w:val="-3"/>
        </w:rPr>
        <w:t>information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0"/>
        </w:rPr>
        <w:t xml:space="preserve"> </w:t>
      </w:r>
      <w:r>
        <w:rPr>
          <w:spacing w:val="-3"/>
        </w:rPr>
        <w:t>policies.</w:t>
      </w:r>
    </w:p>
    <w:p w14:paraId="73ABA671" w14:textId="77777777" w:rsidR="00E27B8F" w:rsidRDefault="00E27B8F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73ABA672" w14:textId="77777777" w:rsidR="00E27B8F" w:rsidRPr="004437C0" w:rsidRDefault="007C109B">
      <w:pPr>
        <w:pStyle w:val="BodyText"/>
        <w:numPr>
          <w:ilvl w:val="2"/>
          <w:numId w:val="1"/>
        </w:numPr>
        <w:tabs>
          <w:tab w:val="left" w:pos="826"/>
        </w:tabs>
        <w:spacing w:line="281" w:lineRule="auto"/>
        <w:ind w:right="799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rPr>
          <w:spacing w:val="-3"/>
        </w:rPr>
        <w:t>provide</w:t>
      </w:r>
      <w:r>
        <w:rPr>
          <w:spacing w:val="-12"/>
        </w:rPr>
        <w:t xml:space="preserve"> </w:t>
      </w:r>
      <w:r>
        <w:rPr>
          <w:spacing w:val="-3"/>
        </w:rPr>
        <w:t>training,</w:t>
      </w:r>
      <w:r>
        <w:rPr>
          <w:spacing w:val="-10"/>
        </w:rPr>
        <w:t xml:space="preserve"> </w:t>
      </w:r>
      <w:r>
        <w:rPr>
          <w:spacing w:val="-2"/>
        </w:rPr>
        <w:t>support,</w:t>
      </w:r>
      <w:r>
        <w:rPr>
          <w:spacing w:val="-9"/>
        </w:rPr>
        <w:t xml:space="preserve"> </w:t>
      </w:r>
      <w:r>
        <w:rPr>
          <w:spacing w:val="-2"/>
        </w:rPr>
        <w:t>advice,</w:t>
      </w:r>
      <w:r>
        <w:rPr>
          <w:spacing w:val="-8"/>
        </w:rPr>
        <w:t xml:space="preserve"> </w:t>
      </w:r>
      <w:r>
        <w:rPr>
          <w:spacing w:val="-3"/>
        </w:rPr>
        <w:t>guidelines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templates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the</w:t>
      </w:r>
      <w:r>
        <w:rPr>
          <w:spacing w:val="90"/>
          <w:w w:val="99"/>
        </w:rPr>
        <w:t xml:space="preserve"> </w:t>
      </w:r>
      <w:r>
        <w:t>research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3"/>
        </w:rPr>
        <w:t>plans</w:t>
      </w:r>
    </w:p>
    <w:p w14:paraId="0935F120" w14:textId="77777777" w:rsidR="004437C0" w:rsidRDefault="004437C0" w:rsidP="004437C0">
      <w:pPr>
        <w:pStyle w:val="ListParagraph"/>
      </w:pPr>
    </w:p>
    <w:p w14:paraId="73ABA674" w14:textId="4BB00143" w:rsidR="00E27B8F" w:rsidRDefault="007C109B" w:rsidP="004437C0">
      <w:pPr>
        <w:pStyle w:val="BodyText"/>
        <w:numPr>
          <w:ilvl w:val="2"/>
          <w:numId w:val="1"/>
        </w:numPr>
        <w:tabs>
          <w:tab w:val="left" w:pos="826"/>
        </w:tabs>
        <w:spacing w:line="281" w:lineRule="auto"/>
        <w:ind w:right="799"/>
      </w:pPr>
      <w:r w:rsidRPr="004437C0">
        <w:rPr>
          <w:spacing w:val="-2"/>
        </w:rPr>
        <w:t>The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University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will</w:t>
      </w:r>
      <w:r w:rsidRPr="004437C0">
        <w:rPr>
          <w:spacing w:val="-13"/>
        </w:rPr>
        <w:t xml:space="preserve"> </w:t>
      </w:r>
      <w:r w:rsidRPr="004437C0">
        <w:rPr>
          <w:spacing w:val="-3"/>
        </w:rPr>
        <w:t>provide</w:t>
      </w:r>
      <w:r w:rsidRPr="004437C0">
        <w:rPr>
          <w:spacing w:val="-13"/>
        </w:rPr>
        <w:t xml:space="preserve"> </w:t>
      </w:r>
      <w:r w:rsidRPr="004437C0">
        <w:rPr>
          <w:spacing w:val="-3"/>
        </w:rPr>
        <w:t>mechanisms</w:t>
      </w:r>
      <w:r w:rsidRPr="004437C0">
        <w:rPr>
          <w:spacing w:val="-12"/>
        </w:rPr>
        <w:t xml:space="preserve"> </w:t>
      </w:r>
      <w:r w:rsidRPr="004437C0">
        <w:rPr>
          <w:spacing w:val="-2"/>
        </w:rPr>
        <w:t>and</w:t>
      </w:r>
      <w:r w:rsidRPr="004437C0">
        <w:rPr>
          <w:spacing w:val="-14"/>
        </w:rPr>
        <w:t xml:space="preserve"> </w:t>
      </w:r>
      <w:r w:rsidRPr="004437C0">
        <w:rPr>
          <w:spacing w:val="-2"/>
        </w:rPr>
        <w:t>services</w:t>
      </w:r>
      <w:r w:rsidRPr="004437C0">
        <w:rPr>
          <w:spacing w:val="-13"/>
        </w:rPr>
        <w:t xml:space="preserve"> </w:t>
      </w:r>
      <w:r w:rsidRPr="004437C0">
        <w:rPr>
          <w:spacing w:val="-2"/>
        </w:rPr>
        <w:t>for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storage,</w:t>
      </w:r>
      <w:r w:rsidRPr="004437C0">
        <w:rPr>
          <w:spacing w:val="-8"/>
        </w:rPr>
        <w:t xml:space="preserve"> </w:t>
      </w:r>
      <w:r w:rsidRPr="004437C0">
        <w:rPr>
          <w:spacing w:val="-3"/>
        </w:rPr>
        <w:t>backup,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registration,</w:t>
      </w:r>
      <w:r w:rsidR="004437C0" w:rsidRPr="004437C0">
        <w:rPr>
          <w:spacing w:val="-3"/>
        </w:rPr>
        <w:t xml:space="preserve"> </w:t>
      </w:r>
      <w:proofErr w:type="gramStart"/>
      <w:r>
        <w:t>dep</w:t>
      </w:r>
      <w:r w:rsidR="004437C0">
        <w:rPr>
          <w:spacing w:val="11"/>
        </w:rPr>
        <w:t>osi</w:t>
      </w:r>
      <w:r>
        <w:t>t</w:t>
      </w:r>
      <w:proofErr w:type="gramEnd"/>
      <w:r w:rsidRPr="004437C0">
        <w:rPr>
          <w:spacing w:val="11"/>
        </w:rPr>
        <w:t xml:space="preserve"> </w:t>
      </w:r>
      <w:r w:rsidRPr="004437C0">
        <w:rPr>
          <w:spacing w:val="-2"/>
        </w:rPr>
        <w:t>and</w:t>
      </w:r>
      <w:r w:rsidRPr="004437C0">
        <w:rPr>
          <w:spacing w:val="2"/>
        </w:rPr>
        <w:t xml:space="preserve"> </w:t>
      </w:r>
      <w:r w:rsidRPr="004437C0">
        <w:rPr>
          <w:spacing w:val="-2"/>
        </w:rPr>
        <w:t>retention</w:t>
      </w:r>
      <w:r>
        <w:t xml:space="preserve"> of</w:t>
      </w:r>
      <w:r w:rsidRPr="004437C0">
        <w:rPr>
          <w:spacing w:val="5"/>
        </w:rPr>
        <w:t xml:space="preserve"> </w:t>
      </w:r>
      <w:r w:rsidRPr="004437C0">
        <w:rPr>
          <w:spacing w:val="-5"/>
        </w:rPr>
        <w:t>research</w:t>
      </w:r>
      <w:r w:rsidRPr="004437C0">
        <w:rPr>
          <w:spacing w:val="-2"/>
        </w:rPr>
        <w:t xml:space="preserve"> data</w:t>
      </w:r>
      <w:r w:rsidRPr="004437C0">
        <w:rPr>
          <w:spacing w:val="-1"/>
        </w:rPr>
        <w:t xml:space="preserve"> </w:t>
      </w:r>
      <w:r w:rsidRPr="004437C0">
        <w:rPr>
          <w:spacing w:val="-3"/>
        </w:rPr>
        <w:t>assets</w:t>
      </w:r>
      <w:r w:rsidRPr="004437C0">
        <w:rPr>
          <w:spacing w:val="4"/>
        </w:rPr>
        <w:t xml:space="preserve"> </w:t>
      </w:r>
      <w:r w:rsidRPr="004437C0">
        <w:rPr>
          <w:spacing w:val="-1"/>
        </w:rPr>
        <w:t>in</w:t>
      </w:r>
      <w:r w:rsidRPr="004437C0">
        <w:rPr>
          <w:spacing w:val="2"/>
        </w:rPr>
        <w:t xml:space="preserve"> </w:t>
      </w:r>
      <w:r w:rsidRPr="004437C0">
        <w:rPr>
          <w:spacing w:val="-2"/>
        </w:rPr>
        <w:t>support</w:t>
      </w:r>
      <w:r w:rsidRPr="004437C0">
        <w:rPr>
          <w:spacing w:val="-1"/>
        </w:rPr>
        <w:t xml:space="preserve"> </w:t>
      </w:r>
      <w:r>
        <w:t>of</w:t>
      </w:r>
      <w:r w:rsidRPr="004437C0">
        <w:rPr>
          <w:spacing w:val="1"/>
        </w:rPr>
        <w:t xml:space="preserve"> </w:t>
      </w:r>
      <w:r w:rsidRPr="004437C0">
        <w:rPr>
          <w:spacing w:val="-2"/>
        </w:rPr>
        <w:t>current</w:t>
      </w:r>
      <w:r w:rsidRPr="004437C0">
        <w:rPr>
          <w:spacing w:val="1"/>
        </w:rPr>
        <w:t xml:space="preserve"> </w:t>
      </w:r>
      <w:r w:rsidRPr="004437C0">
        <w:rPr>
          <w:spacing w:val="-1"/>
        </w:rPr>
        <w:t>and</w:t>
      </w:r>
      <w:r w:rsidRPr="004437C0">
        <w:rPr>
          <w:spacing w:val="1"/>
        </w:rPr>
        <w:t xml:space="preserve"> </w:t>
      </w:r>
      <w:r w:rsidRPr="004437C0">
        <w:rPr>
          <w:spacing w:val="-2"/>
        </w:rPr>
        <w:t>future</w:t>
      </w:r>
      <w:r>
        <w:t xml:space="preserve"> </w:t>
      </w:r>
      <w:r w:rsidRPr="004437C0">
        <w:rPr>
          <w:spacing w:val="-2"/>
        </w:rPr>
        <w:t>access,</w:t>
      </w:r>
      <w:r w:rsidRPr="004437C0">
        <w:rPr>
          <w:spacing w:val="37"/>
          <w:w w:val="99"/>
        </w:rPr>
        <w:t xml:space="preserve"> </w:t>
      </w:r>
      <w:r w:rsidRPr="004437C0">
        <w:rPr>
          <w:spacing w:val="-2"/>
        </w:rPr>
        <w:t>during</w:t>
      </w:r>
      <w:r w:rsidRPr="004437C0">
        <w:rPr>
          <w:spacing w:val="15"/>
        </w:rPr>
        <w:t xml:space="preserve"> </w:t>
      </w:r>
      <w:r w:rsidRPr="004437C0">
        <w:rPr>
          <w:spacing w:val="-1"/>
        </w:rPr>
        <w:t>and</w:t>
      </w:r>
      <w:r w:rsidRPr="004437C0">
        <w:rPr>
          <w:spacing w:val="2"/>
        </w:rPr>
        <w:t xml:space="preserve"> </w:t>
      </w:r>
      <w:r w:rsidRPr="004437C0">
        <w:rPr>
          <w:spacing w:val="-1"/>
        </w:rPr>
        <w:t>after</w:t>
      </w:r>
      <w:r w:rsidRPr="004437C0">
        <w:rPr>
          <w:spacing w:val="4"/>
        </w:rPr>
        <w:t xml:space="preserve"> </w:t>
      </w:r>
      <w:r w:rsidRPr="004437C0">
        <w:rPr>
          <w:spacing w:val="-2"/>
        </w:rPr>
        <w:t>completion</w:t>
      </w:r>
      <w:r w:rsidRPr="004437C0">
        <w:rPr>
          <w:spacing w:val="1"/>
        </w:rPr>
        <w:t xml:space="preserve"> </w:t>
      </w:r>
      <w:r>
        <w:t>of</w:t>
      </w:r>
      <w:r w:rsidRPr="004437C0">
        <w:rPr>
          <w:spacing w:val="5"/>
        </w:rPr>
        <w:t xml:space="preserve"> </w:t>
      </w:r>
      <w:r w:rsidRPr="004437C0">
        <w:rPr>
          <w:spacing w:val="-2"/>
        </w:rPr>
        <w:t>research</w:t>
      </w:r>
      <w:r w:rsidRPr="004437C0">
        <w:rPr>
          <w:spacing w:val="1"/>
        </w:rPr>
        <w:t xml:space="preserve"> </w:t>
      </w:r>
      <w:r w:rsidRPr="004437C0">
        <w:rPr>
          <w:spacing w:val="-3"/>
        </w:rPr>
        <w:t>projects.</w:t>
      </w:r>
      <w:r w:rsidRPr="004437C0">
        <w:rPr>
          <w:spacing w:val="3"/>
        </w:rPr>
        <w:t xml:space="preserve"> </w:t>
      </w:r>
      <w:r w:rsidRPr="004437C0">
        <w:rPr>
          <w:spacing w:val="-2"/>
        </w:rPr>
        <w:t>Researchers</w:t>
      </w:r>
      <w:r w:rsidRPr="004437C0">
        <w:rPr>
          <w:spacing w:val="2"/>
        </w:rPr>
        <w:t xml:space="preserve"> </w:t>
      </w:r>
      <w:r w:rsidRPr="004437C0">
        <w:rPr>
          <w:spacing w:val="-2"/>
        </w:rPr>
        <w:t>should</w:t>
      </w:r>
      <w:r w:rsidRPr="004437C0">
        <w:rPr>
          <w:spacing w:val="1"/>
        </w:rPr>
        <w:t xml:space="preserve"> </w:t>
      </w:r>
      <w:r w:rsidRPr="004437C0">
        <w:rPr>
          <w:spacing w:val="-3"/>
        </w:rPr>
        <w:t>seek</w:t>
      </w:r>
      <w:r w:rsidRPr="004437C0">
        <w:rPr>
          <w:spacing w:val="2"/>
        </w:rPr>
        <w:t xml:space="preserve"> </w:t>
      </w:r>
      <w:r w:rsidRPr="004437C0">
        <w:rPr>
          <w:spacing w:val="-1"/>
        </w:rPr>
        <w:t>to</w:t>
      </w:r>
      <w:r w:rsidRPr="004437C0">
        <w:rPr>
          <w:spacing w:val="4"/>
        </w:rPr>
        <w:t xml:space="preserve"> </w:t>
      </w:r>
      <w:r w:rsidRPr="004437C0">
        <w:rPr>
          <w:spacing w:val="-2"/>
        </w:rPr>
        <w:t>recover</w:t>
      </w:r>
      <w:r>
        <w:t xml:space="preserve"> </w:t>
      </w:r>
      <w:r w:rsidRPr="004437C0">
        <w:rPr>
          <w:spacing w:val="-1"/>
        </w:rPr>
        <w:t>the</w:t>
      </w:r>
      <w:r w:rsidRPr="004437C0">
        <w:rPr>
          <w:spacing w:val="57"/>
          <w:w w:val="99"/>
        </w:rPr>
        <w:t xml:space="preserve"> </w:t>
      </w:r>
      <w:r w:rsidRPr="004437C0">
        <w:rPr>
          <w:spacing w:val="-2"/>
        </w:rPr>
        <w:t>direct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cost</w:t>
      </w:r>
      <w:r w:rsidRPr="004437C0">
        <w:rPr>
          <w:spacing w:val="34"/>
        </w:rPr>
        <w:t xml:space="preserve"> </w:t>
      </w:r>
      <w:r>
        <w:t>of</w:t>
      </w:r>
      <w:r w:rsidRPr="004437C0">
        <w:rPr>
          <w:spacing w:val="-9"/>
        </w:rPr>
        <w:t xml:space="preserve"> </w:t>
      </w:r>
      <w:r w:rsidRPr="004437C0">
        <w:rPr>
          <w:spacing w:val="-3"/>
        </w:rPr>
        <w:t>managing</w:t>
      </w:r>
      <w:r w:rsidRPr="004437C0">
        <w:rPr>
          <w:spacing w:val="-12"/>
        </w:rPr>
        <w:t xml:space="preserve"> </w:t>
      </w:r>
      <w:r w:rsidRPr="004437C0">
        <w:rPr>
          <w:spacing w:val="-3"/>
        </w:rPr>
        <w:t>research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data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from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the</w:t>
      </w:r>
      <w:r w:rsidRPr="004437C0">
        <w:rPr>
          <w:spacing w:val="-9"/>
        </w:rPr>
        <w:t xml:space="preserve"> </w:t>
      </w:r>
      <w:r w:rsidRPr="004437C0">
        <w:rPr>
          <w:spacing w:val="-3"/>
        </w:rPr>
        <w:t>research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funding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body</w:t>
      </w:r>
      <w:r w:rsidRPr="004437C0">
        <w:rPr>
          <w:spacing w:val="-8"/>
        </w:rPr>
        <w:t xml:space="preserve"> </w:t>
      </w:r>
      <w:r w:rsidRPr="004437C0">
        <w:rPr>
          <w:spacing w:val="-1"/>
        </w:rPr>
        <w:t>where</w:t>
      </w:r>
      <w:r w:rsidRPr="004437C0">
        <w:rPr>
          <w:spacing w:val="-9"/>
        </w:rPr>
        <w:t xml:space="preserve"> </w:t>
      </w:r>
      <w:r w:rsidRPr="004437C0">
        <w:rPr>
          <w:spacing w:val="-2"/>
        </w:rPr>
        <w:t>possible.</w:t>
      </w:r>
    </w:p>
    <w:p w14:paraId="73ABA675" w14:textId="77777777" w:rsidR="00E27B8F" w:rsidRDefault="007C109B">
      <w:pPr>
        <w:pStyle w:val="BodyText"/>
        <w:numPr>
          <w:ilvl w:val="2"/>
          <w:numId w:val="1"/>
        </w:numPr>
        <w:tabs>
          <w:tab w:val="left" w:pos="826"/>
        </w:tabs>
        <w:spacing w:before="192" w:line="277" w:lineRule="auto"/>
        <w:ind w:right="251"/>
      </w:pPr>
      <w:r>
        <w:rPr>
          <w:spacing w:val="-2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9"/>
        </w:rPr>
        <w:t xml:space="preserve"> </w:t>
      </w:r>
      <w:r>
        <w:rPr>
          <w:spacing w:val="-2"/>
        </w:rPr>
        <w:t>plans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ensure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3"/>
        </w:rPr>
        <w:t>research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3"/>
        </w:rPr>
        <w:t>available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access</w:t>
      </w:r>
      <w:r>
        <w:rPr>
          <w:spacing w:val="72"/>
          <w:w w:val="99"/>
        </w:rPr>
        <w:t xml:space="preserve"> </w:t>
      </w:r>
      <w:proofErr w:type="gramStart"/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</w:t>
      </w:r>
      <w:r>
        <w:rPr>
          <w:rFonts w:cs="Calibri"/>
          <w:spacing w:val="-2"/>
        </w:rPr>
        <w:t>‐</w:t>
      </w:r>
      <w:r>
        <w:rPr>
          <w:spacing w:val="-2"/>
        </w:rPr>
        <w:t>use</w:t>
      </w:r>
      <w:proofErr w:type="gramEnd"/>
      <w:r>
        <w:rPr>
          <w:spacing w:val="-12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rPr>
          <w:spacing w:val="-2"/>
        </w:rPr>
        <w:t>appropriate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under</w:t>
      </w:r>
      <w:r>
        <w:rPr>
          <w:spacing w:val="-11"/>
        </w:rPr>
        <w:t xml:space="preserve"> </w:t>
      </w:r>
      <w:r>
        <w:rPr>
          <w:spacing w:val="-3"/>
        </w:rPr>
        <w:t>appropriate</w:t>
      </w:r>
      <w:r>
        <w:rPr>
          <w:spacing w:val="-13"/>
        </w:rPr>
        <w:t xml:space="preserve"> </w:t>
      </w:r>
      <w:r>
        <w:rPr>
          <w:spacing w:val="-3"/>
        </w:rPr>
        <w:t>safeguards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3"/>
        </w:rPr>
        <w:t>satisfy</w:t>
      </w:r>
      <w:r>
        <w:rPr>
          <w:spacing w:val="-11"/>
        </w:rPr>
        <w:t xml:space="preserve"> </w:t>
      </w:r>
      <w:r>
        <w:rPr>
          <w:spacing w:val="-2"/>
        </w:rPr>
        <w:t>legal</w:t>
      </w:r>
      <w:r>
        <w:rPr>
          <w:spacing w:val="-12"/>
        </w:rPr>
        <w:t xml:space="preserve"> </w:t>
      </w:r>
      <w:r>
        <w:rPr>
          <w:spacing w:val="-2"/>
        </w:rPr>
        <w:t>ethical</w:t>
      </w:r>
      <w:r>
        <w:rPr>
          <w:spacing w:val="-14"/>
        </w:rPr>
        <w:t xml:space="preserve"> </w:t>
      </w:r>
      <w:r>
        <w:rPr>
          <w:spacing w:val="1"/>
        </w:rP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confidentiality</w:t>
      </w:r>
      <w:r>
        <w:rPr>
          <w:spacing w:val="-25"/>
        </w:rPr>
        <w:t xml:space="preserve"> </w:t>
      </w:r>
      <w:r>
        <w:rPr>
          <w:spacing w:val="-3"/>
        </w:rPr>
        <w:t>constraints.</w:t>
      </w:r>
    </w:p>
    <w:p w14:paraId="5B601A23" w14:textId="77777777" w:rsidR="004437C0" w:rsidRDefault="004437C0">
      <w:pPr>
        <w:rPr>
          <w:rFonts w:ascii="Calibri" w:eastAsia="Calibri" w:hAnsi="Calibri"/>
          <w:spacing w:val="-2"/>
        </w:rPr>
      </w:pPr>
      <w:r>
        <w:rPr>
          <w:spacing w:val="-2"/>
        </w:rPr>
        <w:br w:type="page"/>
      </w:r>
    </w:p>
    <w:p w14:paraId="73ABA678" w14:textId="60D347C8" w:rsidR="00E27B8F" w:rsidRDefault="007C109B" w:rsidP="004437C0">
      <w:pPr>
        <w:pStyle w:val="BodyText"/>
        <w:numPr>
          <w:ilvl w:val="2"/>
          <w:numId w:val="1"/>
        </w:numPr>
        <w:tabs>
          <w:tab w:val="left" w:pos="826"/>
        </w:tabs>
        <w:spacing w:before="190" w:line="276" w:lineRule="auto"/>
        <w:ind w:left="807" w:right="327" w:hanging="707"/>
      </w:pPr>
      <w:r w:rsidRPr="004437C0">
        <w:rPr>
          <w:spacing w:val="-2"/>
        </w:rPr>
        <w:lastRenderedPageBreak/>
        <w:t>The</w:t>
      </w:r>
      <w:r w:rsidRPr="004437C0">
        <w:rPr>
          <w:spacing w:val="-8"/>
        </w:rPr>
        <w:t xml:space="preserve"> </w:t>
      </w:r>
      <w:r w:rsidRPr="004437C0">
        <w:rPr>
          <w:spacing w:val="-2"/>
        </w:rPr>
        <w:t>rights</w:t>
      </w:r>
      <w:r w:rsidRPr="004437C0">
        <w:rPr>
          <w:spacing w:val="-8"/>
        </w:rPr>
        <w:t xml:space="preserve"> </w:t>
      </w:r>
      <w:r w:rsidRPr="004437C0">
        <w:rPr>
          <w:spacing w:val="-2"/>
        </w:rPr>
        <w:t>and</w:t>
      </w:r>
      <w:r w:rsidRPr="004437C0">
        <w:rPr>
          <w:spacing w:val="-10"/>
        </w:rPr>
        <w:t xml:space="preserve"> </w:t>
      </w:r>
      <w:r w:rsidRPr="004437C0">
        <w:rPr>
          <w:spacing w:val="-2"/>
        </w:rPr>
        <w:t>freedoms</w:t>
      </w:r>
      <w:r w:rsidRPr="004437C0">
        <w:rPr>
          <w:spacing w:val="28"/>
        </w:rPr>
        <w:t xml:space="preserve"> </w:t>
      </w:r>
      <w:r>
        <w:t>of</w:t>
      </w:r>
      <w:r w:rsidRPr="004437C0">
        <w:rPr>
          <w:spacing w:val="-8"/>
        </w:rPr>
        <w:t xml:space="preserve"> </w:t>
      </w:r>
      <w:r w:rsidRPr="004437C0">
        <w:rPr>
          <w:spacing w:val="-1"/>
        </w:rPr>
        <w:t>the</w:t>
      </w:r>
      <w:r w:rsidRPr="004437C0">
        <w:rPr>
          <w:spacing w:val="-8"/>
        </w:rPr>
        <w:t xml:space="preserve"> </w:t>
      </w:r>
      <w:r w:rsidRPr="004437C0">
        <w:rPr>
          <w:spacing w:val="-2"/>
        </w:rPr>
        <w:t>subjects</w:t>
      </w:r>
      <w:r w:rsidRPr="004437C0">
        <w:rPr>
          <w:spacing w:val="-9"/>
        </w:rPr>
        <w:t xml:space="preserve"> </w:t>
      </w:r>
      <w:r>
        <w:t>of</w:t>
      </w:r>
      <w:r w:rsidRPr="004437C0">
        <w:rPr>
          <w:spacing w:val="-7"/>
        </w:rPr>
        <w:t xml:space="preserve"> </w:t>
      </w:r>
      <w:r w:rsidRPr="004437C0">
        <w:rPr>
          <w:spacing w:val="-2"/>
        </w:rPr>
        <w:t>research</w:t>
      </w:r>
      <w:r w:rsidRPr="004437C0">
        <w:rPr>
          <w:spacing w:val="-8"/>
        </w:rPr>
        <w:t xml:space="preserve"> </w:t>
      </w:r>
      <w:r w:rsidRPr="004437C0">
        <w:rPr>
          <w:spacing w:val="-2"/>
        </w:rPr>
        <w:t>data</w:t>
      </w:r>
      <w:r w:rsidRPr="004437C0">
        <w:rPr>
          <w:spacing w:val="-10"/>
        </w:rPr>
        <w:t xml:space="preserve"> </w:t>
      </w:r>
      <w:r w:rsidRPr="004437C0">
        <w:rPr>
          <w:spacing w:val="-2"/>
        </w:rPr>
        <w:t>must</w:t>
      </w:r>
      <w:r w:rsidRPr="004437C0">
        <w:rPr>
          <w:spacing w:val="-6"/>
        </w:rPr>
        <w:t xml:space="preserve"> </w:t>
      </w:r>
      <w:r w:rsidRPr="004437C0">
        <w:rPr>
          <w:spacing w:val="-1"/>
        </w:rPr>
        <w:t>be</w:t>
      </w:r>
      <w:r w:rsidRPr="004437C0">
        <w:rPr>
          <w:spacing w:val="-8"/>
        </w:rPr>
        <w:t xml:space="preserve"> </w:t>
      </w:r>
      <w:r w:rsidRPr="004437C0">
        <w:rPr>
          <w:spacing w:val="-2"/>
        </w:rPr>
        <w:t>protected.</w:t>
      </w:r>
      <w:r w:rsidRPr="004437C0">
        <w:rPr>
          <w:spacing w:val="-11"/>
        </w:rPr>
        <w:t xml:space="preserve"> </w:t>
      </w:r>
      <w:r w:rsidRPr="004437C0">
        <w:rPr>
          <w:spacing w:val="-2"/>
        </w:rPr>
        <w:t>The</w:t>
      </w:r>
      <w:r w:rsidRPr="004437C0">
        <w:rPr>
          <w:spacing w:val="-8"/>
        </w:rPr>
        <w:t xml:space="preserve"> </w:t>
      </w:r>
      <w:r w:rsidRPr="004437C0">
        <w:rPr>
          <w:spacing w:val="-3"/>
        </w:rPr>
        <w:t>research</w:t>
      </w:r>
      <w:r w:rsidRPr="004437C0">
        <w:rPr>
          <w:spacing w:val="32"/>
          <w:w w:val="99"/>
        </w:rPr>
        <w:t xml:space="preserve"> </w:t>
      </w:r>
      <w:r w:rsidRPr="004437C0">
        <w:rPr>
          <w:spacing w:val="-2"/>
        </w:rPr>
        <w:t>data</w:t>
      </w:r>
      <w:r w:rsidRPr="004437C0">
        <w:rPr>
          <w:spacing w:val="-7"/>
        </w:rPr>
        <w:t xml:space="preserve"> </w:t>
      </w:r>
      <w:r w:rsidRPr="004437C0">
        <w:rPr>
          <w:spacing w:val="-3"/>
        </w:rPr>
        <w:t>management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plan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must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be</w:t>
      </w:r>
      <w:r w:rsidRPr="004437C0">
        <w:rPr>
          <w:spacing w:val="-9"/>
        </w:rPr>
        <w:t xml:space="preserve"> </w:t>
      </w:r>
      <w:r w:rsidRPr="004437C0">
        <w:rPr>
          <w:spacing w:val="-3"/>
        </w:rPr>
        <w:t>consistent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with</w:t>
      </w:r>
      <w:r w:rsidRPr="004437C0">
        <w:rPr>
          <w:spacing w:val="-7"/>
        </w:rPr>
        <w:t xml:space="preserve"> </w:t>
      </w:r>
      <w:r w:rsidRPr="004437C0">
        <w:rPr>
          <w:spacing w:val="-3"/>
        </w:rPr>
        <w:t>ethical</w:t>
      </w:r>
      <w:r w:rsidRPr="004437C0">
        <w:rPr>
          <w:spacing w:val="-7"/>
        </w:rPr>
        <w:t xml:space="preserve"> </w:t>
      </w:r>
      <w:r w:rsidRPr="004437C0">
        <w:rPr>
          <w:spacing w:val="-3"/>
        </w:rPr>
        <w:t>approval</w:t>
      </w:r>
      <w:r w:rsidRPr="004437C0">
        <w:rPr>
          <w:spacing w:val="-10"/>
        </w:rPr>
        <w:t xml:space="preserve"> </w:t>
      </w:r>
      <w:r w:rsidRPr="004437C0">
        <w:rPr>
          <w:spacing w:val="-2"/>
        </w:rPr>
        <w:t>for</w:t>
      </w:r>
      <w:r w:rsidRPr="004437C0">
        <w:rPr>
          <w:spacing w:val="-6"/>
        </w:rPr>
        <w:t xml:space="preserve"> </w:t>
      </w:r>
      <w:r w:rsidRPr="004437C0">
        <w:rPr>
          <w:spacing w:val="-2"/>
        </w:rPr>
        <w:t>the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specific</w:t>
      </w:r>
      <w:r w:rsidRPr="004437C0">
        <w:rPr>
          <w:spacing w:val="-14"/>
        </w:rPr>
        <w:t xml:space="preserve"> </w:t>
      </w:r>
      <w:r w:rsidRPr="004437C0">
        <w:rPr>
          <w:spacing w:val="-2"/>
        </w:rPr>
        <w:t>use</w:t>
      </w:r>
      <w:r w:rsidRPr="004437C0">
        <w:rPr>
          <w:spacing w:val="-12"/>
        </w:rPr>
        <w:t xml:space="preserve"> </w:t>
      </w:r>
      <w:r w:rsidRPr="004437C0">
        <w:rPr>
          <w:spacing w:val="1"/>
        </w:rPr>
        <w:t>of</w:t>
      </w:r>
      <w:r w:rsidR="004437C0" w:rsidRPr="004437C0">
        <w:rPr>
          <w:spacing w:val="1"/>
        </w:rPr>
        <w:t xml:space="preserve"> </w:t>
      </w:r>
      <w:r>
        <w:t>research</w:t>
      </w:r>
      <w:r w:rsidRPr="004437C0">
        <w:rPr>
          <w:spacing w:val="-13"/>
        </w:rPr>
        <w:t xml:space="preserve"> </w:t>
      </w:r>
      <w:r w:rsidRPr="004437C0">
        <w:rPr>
          <w:spacing w:val="-2"/>
        </w:rPr>
        <w:t>data</w:t>
      </w:r>
      <w:r w:rsidRPr="004437C0">
        <w:rPr>
          <w:spacing w:val="-12"/>
        </w:rPr>
        <w:t xml:space="preserve"> </w:t>
      </w:r>
      <w:r w:rsidRPr="004437C0">
        <w:rPr>
          <w:spacing w:val="-2"/>
        </w:rPr>
        <w:t>and</w:t>
      </w:r>
      <w:r w:rsidRPr="004437C0">
        <w:rPr>
          <w:spacing w:val="-13"/>
        </w:rPr>
        <w:t xml:space="preserve"> </w:t>
      </w:r>
      <w:r w:rsidRPr="004437C0">
        <w:rPr>
          <w:spacing w:val="-3"/>
        </w:rPr>
        <w:t>incorporate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compliance</w:t>
      </w:r>
      <w:r w:rsidRPr="004437C0">
        <w:rPr>
          <w:spacing w:val="-11"/>
        </w:rPr>
        <w:t xml:space="preserve"> </w:t>
      </w:r>
      <w:r w:rsidRPr="004437C0">
        <w:rPr>
          <w:spacing w:val="-3"/>
        </w:rPr>
        <w:t>with</w:t>
      </w:r>
      <w:r w:rsidRPr="004437C0">
        <w:rPr>
          <w:spacing w:val="-12"/>
        </w:rPr>
        <w:t xml:space="preserve"> </w:t>
      </w:r>
      <w:r w:rsidRPr="004437C0">
        <w:rPr>
          <w:spacing w:val="-2"/>
        </w:rPr>
        <w:t>Data</w:t>
      </w:r>
      <w:r w:rsidRPr="004437C0">
        <w:rPr>
          <w:spacing w:val="-13"/>
        </w:rPr>
        <w:t xml:space="preserve"> </w:t>
      </w:r>
      <w:r w:rsidRPr="004437C0">
        <w:rPr>
          <w:spacing w:val="-2"/>
        </w:rPr>
        <w:t>Protection</w:t>
      </w:r>
      <w:r w:rsidRPr="004437C0">
        <w:rPr>
          <w:spacing w:val="-12"/>
        </w:rPr>
        <w:t xml:space="preserve"> </w:t>
      </w:r>
      <w:r w:rsidRPr="004437C0">
        <w:rPr>
          <w:spacing w:val="-3"/>
        </w:rPr>
        <w:t>legislation.</w:t>
      </w:r>
      <w:r w:rsidRPr="004437C0">
        <w:rPr>
          <w:spacing w:val="-12"/>
        </w:rPr>
        <w:t xml:space="preserve"> </w:t>
      </w:r>
      <w:r w:rsidRPr="004437C0">
        <w:rPr>
          <w:spacing w:val="-3"/>
        </w:rPr>
        <w:t>Appropriate</w:t>
      </w:r>
      <w:r w:rsidRPr="004437C0">
        <w:rPr>
          <w:spacing w:val="90"/>
          <w:w w:val="99"/>
        </w:rPr>
        <w:t xml:space="preserve"> </w:t>
      </w:r>
      <w:r w:rsidRPr="004437C0">
        <w:rPr>
          <w:spacing w:val="-3"/>
        </w:rPr>
        <w:t>professional</w:t>
      </w:r>
      <w:r w:rsidRPr="004437C0">
        <w:rPr>
          <w:spacing w:val="-6"/>
        </w:rPr>
        <w:t xml:space="preserve"> </w:t>
      </w:r>
      <w:r w:rsidRPr="004437C0">
        <w:rPr>
          <w:spacing w:val="-3"/>
        </w:rPr>
        <w:t>protocols</w:t>
      </w:r>
      <w:r w:rsidRPr="004437C0">
        <w:rPr>
          <w:spacing w:val="-12"/>
        </w:rPr>
        <w:t xml:space="preserve"> </w:t>
      </w:r>
      <w:r w:rsidRPr="004437C0">
        <w:rPr>
          <w:spacing w:val="-3"/>
        </w:rPr>
        <w:t>must</w:t>
      </w:r>
      <w:r w:rsidRPr="004437C0">
        <w:rPr>
          <w:spacing w:val="-11"/>
        </w:rPr>
        <w:t xml:space="preserve"> </w:t>
      </w:r>
      <w:r w:rsidRPr="004437C0">
        <w:rPr>
          <w:spacing w:val="-1"/>
        </w:rPr>
        <w:t>be</w:t>
      </w:r>
      <w:r w:rsidRPr="004437C0">
        <w:rPr>
          <w:spacing w:val="-10"/>
        </w:rPr>
        <w:t xml:space="preserve"> </w:t>
      </w:r>
      <w:r w:rsidRPr="004437C0">
        <w:rPr>
          <w:spacing w:val="-3"/>
        </w:rPr>
        <w:t>rigorously</w:t>
      </w:r>
      <w:r w:rsidRPr="004437C0">
        <w:rPr>
          <w:spacing w:val="-9"/>
        </w:rPr>
        <w:t xml:space="preserve"> </w:t>
      </w:r>
      <w:r w:rsidRPr="004437C0">
        <w:rPr>
          <w:spacing w:val="-2"/>
        </w:rPr>
        <w:t>applied</w:t>
      </w:r>
      <w:r w:rsidRPr="004437C0">
        <w:rPr>
          <w:spacing w:val="-12"/>
        </w:rPr>
        <w:t xml:space="preserve"> </w:t>
      </w:r>
      <w:r w:rsidRPr="004437C0">
        <w:rPr>
          <w:spacing w:val="-1"/>
        </w:rPr>
        <w:t>in</w:t>
      </w:r>
      <w:r w:rsidRPr="004437C0">
        <w:rPr>
          <w:spacing w:val="-12"/>
        </w:rPr>
        <w:t xml:space="preserve"> </w:t>
      </w:r>
      <w:r w:rsidRPr="004437C0">
        <w:rPr>
          <w:spacing w:val="-1"/>
        </w:rPr>
        <w:t>the</w:t>
      </w:r>
      <w:r w:rsidRPr="004437C0">
        <w:rPr>
          <w:spacing w:val="45"/>
        </w:rPr>
        <w:t xml:space="preserve"> </w:t>
      </w:r>
      <w:r w:rsidRPr="004437C0">
        <w:rPr>
          <w:spacing w:val="-2"/>
        </w:rPr>
        <w:t>anonymisation</w:t>
      </w:r>
      <w:r w:rsidRPr="004437C0">
        <w:rPr>
          <w:spacing w:val="-10"/>
        </w:rPr>
        <w:t xml:space="preserve"> </w:t>
      </w:r>
      <w:r w:rsidRPr="004437C0">
        <w:rPr>
          <w:spacing w:val="-1"/>
        </w:rPr>
        <w:t>and</w:t>
      </w:r>
      <w:r w:rsidRPr="004437C0">
        <w:rPr>
          <w:spacing w:val="49"/>
          <w:w w:val="99"/>
        </w:rPr>
        <w:t xml:space="preserve"> </w:t>
      </w:r>
      <w:r w:rsidRPr="004437C0">
        <w:rPr>
          <w:spacing w:val="-3"/>
        </w:rPr>
        <w:t>pseudonymisation</w:t>
      </w:r>
      <w:r w:rsidRPr="004437C0">
        <w:rPr>
          <w:spacing w:val="-17"/>
        </w:rPr>
        <w:t xml:space="preserve"> </w:t>
      </w:r>
      <w:r>
        <w:t>of</w:t>
      </w:r>
      <w:r w:rsidRPr="004437C0">
        <w:rPr>
          <w:spacing w:val="-13"/>
        </w:rPr>
        <w:t xml:space="preserve"> </w:t>
      </w:r>
      <w:r w:rsidRPr="004437C0">
        <w:rPr>
          <w:spacing w:val="-3"/>
        </w:rPr>
        <w:t>data</w:t>
      </w:r>
      <w:r w:rsidRPr="004437C0">
        <w:rPr>
          <w:spacing w:val="-14"/>
        </w:rPr>
        <w:t xml:space="preserve"> </w:t>
      </w:r>
      <w:r w:rsidRPr="004437C0">
        <w:rPr>
          <w:spacing w:val="-3"/>
        </w:rPr>
        <w:t>containing</w:t>
      </w:r>
      <w:r w:rsidRPr="004437C0">
        <w:rPr>
          <w:spacing w:val="-13"/>
        </w:rPr>
        <w:t xml:space="preserve"> </w:t>
      </w:r>
      <w:r w:rsidRPr="004437C0">
        <w:rPr>
          <w:spacing w:val="-2"/>
        </w:rPr>
        <w:t>personal</w:t>
      </w:r>
      <w:r w:rsidRPr="004437C0">
        <w:rPr>
          <w:spacing w:val="-13"/>
        </w:rPr>
        <w:t xml:space="preserve"> </w:t>
      </w:r>
      <w:r w:rsidRPr="004437C0">
        <w:rPr>
          <w:spacing w:val="-3"/>
        </w:rPr>
        <w:t>information.</w:t>
      </w:r>
    </w:p>
    <w:p w14:paraId="73ABA679" w14:textId="77777777" w:rsidR="00E27B8F" w:rsidRDefault="007C109B">
      <w:pPr>
        <w:pStyle w:val="BodyText"/>
        <w:numPr>
          <w:ilvl w:val="2"/>
          <w:numId w:val="1"/>
        </w:numPr>
        <w:tabs>
          <w:tab w:val="left" w:pos="809"/>
        </w:tabs>
        <w:spacing w:before="190" w:line="276" w:lineRule="auto"/>
        <w:ind w:left="807" w:right="327" w:hanging="707"/>
      </w:pPr>
      <w:r>
        <w:t>A</w:t>
      </w:r>
      <w:r>
        <w:rPr>
          <w:spacing w:val="-8"/>
        </w:rPr>
        <w:t xml:space="preserve"> </w:t>
      </w:r>
      <w:r>
        <w:rPr>
          <w:spacing w:val="-2"/>
        </w:rPr>
        <w:t>mechanism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3"/>
        </w:rPr>
        <w:t>identifying</w:t>
      </w:r>
      <w:r>
        <w:rPr>
          <w:spacing w:val="-10"/>
        </w:rPr>
        <w:t xml:space="preserve"> </w:t>
      </w:r>
      <w:r>
        <w:rPr>
          <w:spacing w:val="-2"/>
        </w:rPr>
        <w:t>research</w:t>
      </w:r>
      <w:r>
        <w:rPr>
          <w:spacing w:val="-14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outputs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suitable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8"/>
          <w:w w:val="99"/>
        </w:rPr>
        <w:t xml:space="preserve"> </w:t>
      </w:r>
      <w:r>
        <w:rPr>
          <w:spacing w:val="-2"/>
        </w:rPr>
        <w:t>permanent</w:t>
      </w:r>
      <w:r>
        <w:rPr>
          <w:spacing w:val="-13"/>
        </w:rPr>
        <w:t xml:space="preserve"> </w:t>
      </w:r>
      <w:r>
        <w:rPr>
          <w:spacing w:val="-3"/>
        </w:rPr>
        <w:t>preservation</w:t>
      </w:r>
      <w:r>
        <w:rPr>
          <w:spacing w:val="-14"/>
        </w:rPr>
        <w:t xml:space="preserve"> </w:t>
      </w:r>
      <w:r>
        <w:rPr>
          <w:spacing w:val="-2"/>
        </w:rPr>
        <w:t>within</w:t>
      </w:r>
      <w:r>
        <w:rPr>
          <w:spacing w:val="-10"/>
        </w:rPr>
        <w:t xml:space="preserve"> </w:t>
      </w:r>
      <w:r>
        <w:rPr>
          <w:spacing w:val="-3"/>
        </w:rPr>
        <w:t>archives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developed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implemented.</w:t>
      </w:r>
      <w:r>
        <w:rPr>
          <w:spacing w:val="30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t>will</w:t>
      </w:r>
      <w:r>
        <w:rPr>
          <w:spacing w:val="32"/>
          <w:w w:val="99"/>
        </w:rPr>
        <w:t xml:space="preserve"> </w:t>
      </w:r>
      <w:r>
        <w:rPr>
          <w:spacing w:val="-3"/>
        </w:rPr>
        <w:t>include</w:t>
      </w:r>
      <w:r>
        <w:rPr>
          <w:spacing w:val="-11"/>
        </w:rPr>
        <w:t xml:space="preserve"> </w:t>
      </w:r>
      <w:r>
        <w:rPr>
          <w:spacing w:val="-2"/>
        </w:rPr>
        <w:t>formal</w:t>
      </w:r>
      <w:r>
        <w:rPr>
          <w:spacing w:val="-12"/>
        </w:rPr>
        <w:t xml:space="preserve"> </w:t>
      </w:r>
      <w:r>
        <w:rPr>
          <w:spacing w:val="-3"/>
        </w:rPr>
        <w:t>consideration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deposition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rPr>
          <w:spacing w:val="-3"/>
        </w:rPr>
        <w:t>appropriate</w:t>
      </w:r>
      <w:r>
        <w:rPr>
          <w:spacing w:val="-11"/>
        </w:rPr>
        <w:t xml:space="preserve"> </w:t>
      </w:r>
      <w:r>
        <w:rPr>
          <w:spacing w:val="-2"/>
        </w:rPr>
        <w:t>national</w:t>
      </w:r>
      <w:r>
        <w:rPr>
          <w:spacing w:val="-1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3"/>
        </w:rPr>
        <w:t>international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66"/>
          <w:w w:val="99"/>
        </w:rPr>
        <w:t xml:space="preserve"> </w:t>
      </w:r>
      <w:r>
        <w:rPr>
          <w:spacing w:val="-2"/>
        </w:rPr>
        <w:t>service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domain</w:t>
      </w:r>
      <w:r>
        <w:rPr>
          <w:spacing w:val="-13"/>
        </w:rPr>
        <w:t xml:space="preserve"> </w:t>
      </w:r>
      <w:r>
        <w:rPr>
          <w:spacing w:val="-2"/>
        </w:rPr>
        <w:t>repository.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deposits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3"/>
        </w:rPr>
        <w:t>registered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2"/>
        </w:rPr>
        <w:t>Archive.</w:t>
      </w:r>
    </w:p>
    <w:p w14:paraId="73ABA67A" w14:textId="77777777" w:rsidR="00E27B8F" w:rsidRDefault="007C109B">
      <w:pPr>
        <w:pStyle w:val="BodyText"/>
        <w:numPr>
          <w:ilvl w:val="2"/>
          <w:numId w:val="1"/>
        </w:numPr>
        <w:tabs>
          <w:tab w:val="left" w:pos="809"/>
        </w:tabs>
        <w:spacing w:before="196" w:line="275" w:lineRule="auto"/>
        <w:ind w:left="808" w:right="117"/>
        <w:jc w:val="both"/>
      </w:pPr>
      <w:r>
        <w:rPr>
          <w:spacing w:val="-2"/>
        </w:rPr>
        <w:t>Exclusive</w:t>
      </w:r>
      <w:r>
        <w:rPr>
          <w:spacing w:val="9"/>
        </w:rPr>
        <w:t xml:space="preserve"> </w:t>
      </w:r>
      <w:r>
        <w:rPr>
          <w:spacing w:val="-3"/>
        </w:rPr>
        <w:t>rights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reuse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publish</w:t>
      </w:r>
      <w:r>
        <w:rPr>
          <w:spacing w:val="7"/>
        </w:rPr>
        <w:t xml:space="preserve"> </w:t>
      </w:r>
      <w:r>
        <w:rPr>
          <w:spacing w:val="-2"/>
        </w:rPr>
        <w:t>University</w:t>
      </w:r>
      <w:r>
        <w:rPr>
          <w:spacing w:val="10"/>
        </w:rPr>
        <w:t xml:space="preserve"> </w:t>
      </w:r>
      <w:r>
        <w:rPr>
          <w:spacing w:val="-3"/>
        </w:rPr>
        <w:t>research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2"/>
        </w:rPr>
        <w:t>should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2"/>
        </w:rPr>
        <w:t>assigned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third</w:t>
      </w:r>
      <w:r>
        <w:rPr>
          <w:spacing w:val="57"/>
          <w:w w:val="99"/>
        </w:rPr>
        <w:t xml:space="preserve"> </w:t>
      </w:r>
      <w:r>
        <w:rPr>
          <w:spacing w:val="-3"/>
        </w:rPr>
        <w:t>parties</w:t>
      </w:r>
      <w:r>
        <w:rPr>
          <w:spacing w:val="5"/>
        </w:rPr>
        <w:t xml:space="preserve"> </w:t>
      </w:r>
      <w:r>
        <w:rPr>
          <w:spacing w:val="-2"/>
        </w:rPr>
        <w:t>without</w:t>
      </w:r>
      <w:r>
        <w:rPr>
          <w:spacing w:val="6"/>
        </w:rPr>
        <w:t xml:space="preserve"> </w:t>
      </w:r>
      <w:r>
        <w:rPr>
          <w:spacing w:val="-3"/>
        </w:rPr>
        <w:t>retaining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rights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3"/>
        </w:rPr>
        <w:t>openly</w:t>
      </w:r>
      <w:r>
        <w:rPr>
          <w:spacing w:val="7"/>
        </w:rPr>
        <w:t xml:space="preserve"> </w:t>
      </w:r>
      <w:r>
        <w:rPr>
          <w:spacing w:val="-2"/>
        </w:rPr>
        <w:t>available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re</w:t>
      </w:r>
      <w:r>
        <w:rPr>
          <w:rFonts w:cs="Calibri"/>
          <w:spacing w:val="-3"/>
        </w:rPr>
        <w:t>‐</w:t>
      </w:r>
      <w:r>
        <w:rPr>
          <w:spacing w:val="-3"/>
        </w:rPr>
        <w:t>use</w:t>
      </w:r>
      <w:proofErr w:type="gramEnd"/>
      <w:r>
        <w:rPr>
          <w:spacing w:val="-3"/>
        </w:rPr>
        <w:t>,</w:t>
      </w:r>
      <w:r>
        <w:rPr>
          <w:spacing w:val="5"/>
        </w:rPr>
        <w:t xml:space="preserve"> </w:t>
      </w:r>
      <w:r>
        <w:rPr>
          <w:spacing w:val="-3"/>
        </w:rPr>
        <w:t>unless</w:t>
      </w:r>
      <w:r>
        <w:rPr>
          <w:spacing w:val="7"/>
        </w:rPr>
        <w:t xml:space="preserve"> </w:t>
      </w:r>
      <w:r>
        <w:rPr>
          <w:spacing w:val="-2"/>
        </w:rPr>
        <w:t>this</w:t>
      </w:r>
      <w:r>
        <w:rPr>
          <w:spacing w:val="74"/>
          <w:w w:val="99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prior</w:t>
      </w:r>
      <w:r>
        <w:rPr>
          <w:spacing w:val="-12"/>
        </w:rPr>
        <w:t xml:space="preserve"> </w:t>
      </w:r>
      <w:r>
        <w:rPr>
          <w:spacing w:val="-2"/>
        </w:rPr>
        <w:t>condition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funding.</w:t>
      </w:r>
    </w:p>
    <w:sectPr w:rsidR="00E27B8F" w:rsidSect="00710F2A">
      <w:footerReference w:type="default" r:id="rId11"/>
      <w:pgSz w:w="11910" w:h="16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6023" w14:textId="77777777" w:rsidR="00D4027D" w:rsidRDefault="00D4027D" w:rsidP="007C311F">
      <w:r>
        <w:separator/>
      </w:r>
    </w:p>
  </w:endnote>
  <w:endnote w:type="continuationSeparator" w:id="0">
    <w:p w14:paraId="3CD76D61" w14:textId="77777777" w:rsidR="00D4027D" w:rsidRDefault="00D4027D" w:rsidP="007C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D020" w14:textId="757154B5" w:rsidR="00E608AA" w:rsidRDefault="00E608AA">
    <w:pPr>
      <w:pStyle w:val="Footer"/>
      <w:jc w:val="right"/>
    </w:pPr>
  </w:p>
  <w:p w14:paraId="7F8AB57B" w14:textId="77777777" w:rsidR="00E608AA" w:rsidRDefault="00E60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9787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BA7E3F" w14:textId="6813F353" w:rsidR="007C109B" w:rsidRDefault="007C1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2F304" w14:textId="77777777" w:rsidR="00E608AA" w:rsidRDefault="00E60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BC72" w14:textId="77777777" w:rsidR="00D4027D" w:rsidRDefault="00D4027D" w:rsidP="007C311F">
      <w:r>
        <w:separator/>
      </w:r>
    </w:p>
  </w:footnote>
  <w:footnote w:type="continuationSeparator" w:id="0">
    <w:p w14:paraId="0878D91D" w14:textId="77777777" w:rsidR="00D4027D" w:rsidRDefault="00D4027D" w:rsidP="007C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72C5"/>
    <w:multiLevelType w:val="multilevel"/>
    <w:tmpl w:val="4C4A1C36"/>
    <w:lvl w:ilvl="0">
      <w:start w:val="1"/>
      <w:numFmt w:val="decimal"/>
      <w:lvlText w:val="%1"/>
      <w:lvlJc w:val="left"/>
      <w:pPr>
        <w:ind w:left="501" w:hanging="38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1" w:hanging="384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825" w:hanging="708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56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1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708"/>
      </w:pPr>
      <w:rPr>
        <w:rFonts w:hint="default"/>
      </w:rPr>
    </w:lvl>
  </w:abstractNum>
  <w:num w:numId="1" w16cid:durableId="55485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8F"/>
    <w:rsid w:val="002A53BB"/>
    <w:rsid w:val="003473AB"/>
    <w:rsid w:val="0040192E"/>
    <w:rsid w:val="00406BC7"/>
    <w:rsid w:val="004437C0"/>
    <w:rsid w:val="004A5AC6"/>
    <w:rsid w:val="00710F2A"/>
    <w:rsid w:val="00720666"/>
    <w:rsid w:val="007C109B"/>
    <w:rsid w:val="007C311F"/>
    <w:rsid w:val="008C1DBC"/>
    <w:rsid w:val="00911992"/>
    <w:rsid w:val="00A34F47"/>
    <w:rsid w:val="00B004EA"/>
    <w:rsid w:val="00B80F47"/>
    <w:rsid w:val="00B84FF3"/>
    <w:rsid w:val="00C41C55"/>
    <w:rsid w:val="00C7635A"/>
    <w:rsid w:val="00D11539"/>
    <w:rsid w:val="00D4027D"/>
    <w:rsid w:val="00E27B8F"/>
    <w:rsid w:val="00E608AA"/>
    <w:rsid w:val="00E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A61F"/>
  <w15:docId w15:val="{5F3E94C0-29A3-418B-AA13-92A391A0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 w:hanging="70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11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99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F66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F664D"/>
    <w:pPr>
      <w:spacing w:before="480" w:line="276" w:lineRule="auto"/>
      <w:outlineLvl w:val="9"/>
    </w:pPr>
    <w:rPr>
      <w:rFonts w:ascii="Calibri" w:eastAsia="Times New Roman" w:hAnsi="Calibri" w:cs="Arial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C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11F"/>
  </w:style>
  <w:style w:type="paragraph" w:styleId="Footer">
    <w:name w:val="footer"/>
    <w:basedOn w:val="Normal"/>
    <w:link w:val="FooterChar"/>
    <w:uiPriority w:val="99"/>
    <w:unhideWhenUsed/>
    <w:rsid w:val="007C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cu.ac.uk/currentstudents/essentials/library/research/r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86E09-068E-4A1F-BC77-B7388C39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593</Words>
  <Characters>3501</Characters>
  <Application>Microsoft Office Word</Application>
  <DocSecurity>0</DocSecurity>
  <Lines>100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Research Data Management  Doc REC17-10-02 publishable</vt:lpstr>
    </vt:vector>
  </TitlesOfParts>
  <Company>Glasgow Caledonian University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Research Data Management  Doc REC17-10-02 publishable</dc:title>
  <dc:creator>jdu3</dc:creator>
  <cp:lastModifiedBy>Cunningham, Susan</cp:lastModifiedBy>
  <cp:revision>15</cp:revision>
  <dcterms:created xsi:type="dcterms:W3CDTF">2026-04-23T13:11:00Z</dcterms:created>
  <dcterms:modified xsi:type="dcterms:W3CDTF">2026-04-24T14:52:00Z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LastSaved">
    <vt:filetime>2026-04-21T00:00:00Z</vt:filetime>
  </property>
</Properties>
</file>